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134064" w:rsidRDefault="0094213D" w:rsidP="002230DF">
      <w:pPr>
        <w:bidi w:val="0"/>
        <w:jc w:val="both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1B2681" w:rsidRPr="00206D9B" w:rsidRDefault="001B2681" w:rsidP="001B26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06D9B">
        <w:rPr>
          <w:rFonts w:asciiTheme="majorBidi" w:hAnsiTheme="majorBidi" w:cstheme="majorBidi"/>
          <w:sz w:val="28"/>
          <w:szCs w:val="28"/>
          <w:lang w:bidi="ar-EG"/>
        </w:rPr>
        <w:t>You are an electrical technician in a company producing various electronic printed circuits for domestic applicant (TV, Radio, Heaters…etc.) as attenuators, amplifier, tuners…etc., you are required to apply two port network models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and use your knowledge about signal analysis including composite signals and the calculation of the </w:t>
      </w:r>
      <w:r w:rsidRPr="00206D9B">
        <w:rPr>
          <w:rFonts w:asciiTheme="majorBidi" w:hAnsiTheme="majorBidi" w:cstheme="majorBidi"/>
          <w:sz w:val="28"/>
          <w:szCs w:val="28"/>
          <w:lang w:bidi="ar-EG"/>
        </w:rPr>
        <w:t>circuit response in case of step input.</w:t>
      </w:r>
    </w:p>
    <w:p w:rsidR="00FB3004" w:rsidRPr="00134064" w:rsidRDefault="00FB3004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6C288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</w:t>
      </w:r>
      <w:r w:rsidR="006C288E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637460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you</w:t>
      </w:r>
      <w:r w:rsidR="00755CC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102FBF" w:rsidRPr="00413889" w:rsidRDefault="00102FBF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lang w:bidi="ar-EG"/>
        </w:rPr>
      </w:pPr>
    </w:p>
    <w:p w:rsidR="00102FBF" w:rsidRDefault="00102FBF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F7F97" w:rsidRDefault="00C54FD3" w:rsidP="000E4B43">
      <w:pPr>
        <w:pStyle w:val="ListParagraph"/>
        <w:bidi w:val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r w:rsidR="000E4B43">
        <w:rPr>
          <w:rFonts w:asciiTheme="majorBidi" w:hAnsiTheme="majorBidi" w:cstheme="majorBidi"/>
          <w:sz w:val="24"/>
          <w:szCs w:val="24"/>
        </w:rPr>
        <w:t xml:space="preserve">twisted </w:t>
      </w:r>
      <w:r>
        <w:rPr>
          <w:rFonts w:asciiTheme="majorBidi" w:hAnsiTheme="majorBidi" w:cstheme="majorBidi"/>
          <w:sz w:val="24"/>
          <w:szCs w:val="24"/>
        </w:rPr>
        <w:t xml:space="preserve">cable connects between a </w:t>
      </w:r>
      <w:r w:rsidR="000E4B43">
        <w:rPr>
          <w:rFonts w:asciiTheme="majorBidi" w:hAnsiTheme="majorBidi" w:cstheme="majorBidi"/>
          <w:sz w:val="24"/>
          <w:szCs w:val="24"/>
        </w:rPr>
        <w:t>Central Office switching circuit</w:t>
      </w:r>
      <w:r>
        <w:rPr>
          <w:rFonts w:asciiTheme="majorBidi" w:hAnsiTheme="majorBidi" w:cstheme="majorBidi"/>
          <w:sz w:val="24"/>
          <w:szCs w:val="24"/>
        </w:rPr>
        <w:t xml:space="preserve"> (having internal resistance of </w:t>
      </w:r>
      <w:r w:rsidR="000E4B43">
        <w:rPr>
          <w:rFonts w:asciiTheme="majorBidi" w:hAnsiTheme="majorBidi" w:cstheme="majorBidi"/>
          <w:b/>
          <w:bCs/>
          <w:sz w:val="24"/>
          <w:szCs w:val="24"/>
          <w:u w:val="single"/>
        </w:rPr>
        <w:t>200</w:t>
      </w:r>
      <w:r w:rsidR="00755CC4" w:rsidRPr="00755C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Ω</w:t>
      </w:r>
      <w:r>
        <w:rPr>
          <w:rFonts w:asciiTheme="majorBidi" w:hAnsiTheme="majorBidi" w:cstheme="majorBidi"/>
          <w:sz w:val="24"/>
          <w:szCs w:val="24"/>
        </w:rPr>
        <w:t xml:space="preserve">) and a </w:t>
      </w:r>
      <w:r w:rsidR="000E4B43">
        <w:rPr>
          <w:rFonts w:asciiTheme="majorBidi" w:hAnsiTheme="majorBidi" w:cstheme="majorBidi"/>
          <w:sz w:val="24"/>
          <w:szCs w:val="24"/>
        </w:rPr>
        <w:t>Telephone</w:t>
      </w:r>
      <w:r>
        <w:rPr>
          <w:rFonts w:asciiTheme="majorBidi" w:hAnsiTheme="majorBidi" w:cstheme="majorBidi"/>
          <w:sz w:val="24"/>
          <w:szCs w:val="24"/>
        </w:rPr>
        <w:t xml:space="preserve"> with equivalent resistance of</w:t>
      </w:r>
      <w:r w:rsidR="00755CC4">
        <w:rPr>
          <w:rFonts w:asciiTheme="majorBidi" w:hAnsiTheme="majorBidi" w:cstheme="majorBidi"/>
          <w:sz w:val="24"/>
          <w:szCs w:val="24"/>
        </w:rPr>
        <w:t xml:space="preserve"> (</w:t>
      </w:r>
      <w:r w:rsidR="000E4B43">
        <w:rPr>
          <w:rFonts w:asciiTheme="majorBidi" w:hAnsiTheme="majorBidi" w:cstheme="majorBidi"/>
          <w:b/>
          <w:bCs/>
          <w:sz w:val="24"/>
          <w:szCs w:val="24"/>
          <w:u w:val="single"/>
        </w:rPr>
        <w:t>200</w:t>
      </w:r>
      <w:r w:rsidR="00755CC4" w:rsidRPr="00755CC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Ω as a load</w:t>
      </w:r>
      <w:r w:rsidR="00755CC4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95A6E">
        <w:rPr>
          <w:rFonts w:asciiTheme="majorBidi" w:hAnsiTheme="majorBidi" w:cstheme="majorBidi"/>
          <w:sz w:val="24"/>
          <w:szCs w:val="24"/>
        </w:rPr>
        <w:t>If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="000E4B43">
        <w:rPr>
          <w:rFonts w:asciiTheme="majorBidi" w:hAnsiTheme="majorBidi" w:cstheme="majorBidi"/>
          <w:sz w:val="24"/>
          <w:szCs w:val="24"/>
        </w:rPr>
        <w:t xml:space="preserve">twisted </w:t>
      </w:r>
      <w:r>
        <w:rPr>
          <w:rFonts w:asciiTheme="majorBidi" w:hAnsiTheme="majorBidi" w:cstheme="majorBidi"/>
          <w:sz w:val="24"/>
          <w:szCs w:val="24"/>
        </w:rPr>
        <w:t>cable can be modeled by symmetrical T attenuator</w:t>
      </w:r>
      <w:r w:rsidR="00C95A6E">
        <w:rPr>
          <w:rFonts w:asciiTheme="majorBidi" w:hAnsiTheme="majorBidi" w:cstheme="majorBidi"/>
          <w:sz w:val="24"/>
          <w:szCs w:val="24"/>
        </w:rPr>
        <w:t xml:space="preserve"> (as shown in figure 1)</w:t>
      </w:r>
      <w:r>
        <w:rPr>
          <w:rFonts w:asciiTheme="majorBidi" w:hAnsiTheme="majorBidi" w:cstheme="majorBidi"/>
          <w:sz w:val="24"/>
          <w:szCs w:val="24"/>
        </w:rPr>
        <w:t xml:space="preserve"> and R1 is R (as shown in table</w:t>
      </w:r>
      <w:r w:rsidR="00C95A6E">
        <w:rPr>
          <w:rFonts w:asciiTheme="majorBidi" w:hAnsiTheme="majorBidi" w:cstheme="majorBidi"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 xml:space="preserve">) and R2 is </w:t>
      </w:r>
      <w:r w:rsidR="000E4B43">
        <w:rPr>
          <w:rFonts w:asciiTheme="majorBidi" w:hAnsiTheme="majorBidi" w:cstheme="majorBidi"/>
          <w:sz w:val="24"/>
          <w:szCs w:val="24"/>
        </w:rPr>
        <w:t>1</w:t>
      </w:r>
      <w:r w:rsidR="00C95A6E">
        <w:rPr>
          <w:rFonts w:asciiTheme="majorBidi" w:hAnsiTheme="majorBidi" w:cstheme="majorBidi"/>
          <w:sz w:val="24"/>
          <w:szCs w:val="24"/>
        </w:rPr>
        <w:t>00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  <w:r w:rsidR="00C95A6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95A6E" w:rsidRPr="00C95A6E">
        <w:rPr>
          <w:rFonts w:asciiTheme="majorBidi" w:eastAsiaTheme="minorEastAsia" w:hAnsiTheme="majorBidi" w:cstheme="majorBidi"/>
          <w:b/>
          <w:bCs/>
          <w:sz w:val="24"/>
          <w:szCs w:val="24"/>
        </w:rPr>
        <w:t>Apply two port model to:</w:t>
      </w:r>
    </w:p>
    <w:p w:rsidR="00C54FD3" w:rsidRDefault="00C54FD3" w:rsidP="00C54FD3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95A6E">
        <w:rPr>
          <w:rFonts w:asciiTheme="majorBidi" w:hAnsiTheme="majorBidi" w:cstheme="majorBidi"/>
          <w:b/>
          <w:bCs/>
          <w:sz w:val="24"/>
          <w:szCs w:val="24"/>
          <w:u w:val="single"/>
        </w:rPr>
        <w:t>Find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C54FD3" w:rsidRPr="00C54FD3" w:rsidRDefault="00C54FD3" w:rsidP="00C54FD3">
      <w:pPr>
        <w:pStyle w:val="ListParagraph"/>
        <w:numPr>
          <w:ilvl w:val="1"/>
          <w:numId w:val="2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Characteristics impedance </w:t>
      </w:r>
      <w:r w:rsidRPr="00C95A6E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C95A6E">
        <w:rPr>
          <w:rFonts w:asciiTheme="majorBidi" w:hAnsiTheme="majorBidi" w:cstheme="majorBidi"/>
          <w:b/>
          <w:bCs/>
          <w:sz w:val="18"/>
          <w:szCs w:val="18"/>
        </w:rPr>
        <w:t>o</w:t>
      </w:r>
      <w:r>
        <w:rPr>
          <w:rFonts w:asciiTheme="majorBidi" w:hAnsiTheme="majorBidi" w:cstheme="majorBidi"/>
          <w:sz w:val="18"/>
          <w:szCs w:val="18"/>
        </w:rPr>
        <w:t>.</w:t>
      </w:r>
    </w:p>
    <w:p w:rsidR="00C54FD3" w:rsidRDefault="00C54FD3" w:rsidP="00C54FD3">
      <w:pPr>
        <w:pStyle w:val="ListParagraph"/>
        <w:numPr>
          <w:ilvl w:val="1"/>
          <w:numId w:val="2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Attenuation in </w:t>
      </w:r>
      <w:r w:rsidRPr="00A65AA9">
        <w:rPr>
          <w:rFonts w:asciiTheme="majorBidi" w:hAnsiTheme="majorBidi" w:cstheme="majorBidi"/>
          <w:b/>
          <w:bCs/>
          <w:sz w:val="24"/>
          <w:szCs w:val="24"/>
        </w:rPr>
        <w:t>dB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54FD3" w:rsidRPr="00C95A6E" w:rsidRDefault="00C54FD3" w:rsidP="00C54FD3">
      <w:pPr>
        <w:pStyle w:val="ListParagraph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95A6E">
        <w:rPr>
          <w:rFonts w:asciiTheme="majorBidi" w:hAnsiTheme="majorBidi" w:cstheme="majorBidi"/>
          <w:b/>
          <w:bCs/>
          <w:sz w:val="24"/>
          <w:szCs w:val="24"/>
          <w:u w:val="single"/>
        </w:rPr>
        <w:t>Solve the following</w:t>
      </w:r>
      <w:r w:rsidR="00B56C76" w:rsidRPr="00C95A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practical</w:t>
      </w:r>
      <w:r w:rsidRPr="00C95A6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problems:</w:t>
      </w:r>
    </w:p>
    <w:p w:rsidR="00B56C76" w:rsidRDefault="00B56C76" w:rsidP="0027270D">
      <w:pPr>
        <w:pStyle w:val="ListParagraph"/>
        <w:numPr>
          <w:ilvl w:val="1"/>
          <w:numId w:val="20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27270D">
        <w:rPr>
          <w:rFonts w:asciiTheme="majorBidi" w:hAnsiTheme="majorBidi" w:cstheme="majorBidi"/>
          <w:sz w:val="24"/>
          <w:szCs w:val="24"/>
        </w:rPr>
        <w:t>Telephone does not receive any calls</w:t>
      </w:r>
      <w:r>
        <w:rPr>
          <w:rFonts w:asciiTheme="majorBidi" w:hAnsiTheme="majorBidi" w:cstheme="majorBidi"/>
          <w:sz w:val="24"/>
          <w:szCs w:val="24"/>
        </w:rPr>
        <w:t xml:space="preserve"> and the input impedance is measured to be as shown in table (</w:t>
      </w:r>
      <w:r w:rsidR="00396F38">
        <w:rPr>
          <w:rFonts w:asciiTheme="majorBidi" w:hAnsiTheme="majorBidi" w:cstheme="majorBidi"/>
          <w:sz w:val="24"/>
          <w:szCs w:val="24"/>
        </w:rPr>
        <w:t>1</w:t>
      </w:r>
      <w:r w:rsidR="000E4DD6">
        <w:rPr>
          <w:rFonts w:asciiTheme="majorBidi" w:hAnsiTheme="majorBidi" w:cstheme="majorBidi"/>
          <w:sz w:val="24"/>
          <w:szCs w:val="24"/>
        </w:rPr>
        <w:t>_Row 3</w:t>
      </w:r>
      <w:r w:rsidR="00D10597">
        <w:rPr>
          <w:rFonts w:asciiTheme="majorBidi" w:hAnsiTheme="majorBidi" w:cstheme="majorBidi"/>
          <w:sz w:val="24"/>
          <w:szCs w:val="24"/>
        </w:rPr>
        <w:t xml:space="preserve"> </w:t>
      </w:r>
      <w:r w:rsidR="00D10597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r w:rsidRPr="00396F38">
        <w:rPr>
          <w:rFonts w:asciiTheme="majorBidi" w:hAnsiTheme="majorBidi" w:cstheme="majorBidi"/>
          <w:b/>
          <w:bCs/>
          <w:sz w:val="24"/>
          <w:szCs w:val="24"/>
        </w:rPr>
        <w:t xml:space="preserve">Estimate what </w:t>
      </w:r>
      <w:r w:rsidR="00DD680E">
        <w:rPr>
          <w:rFonts w:asciiTheme="majorBidi" w:hAnsiTheme="majorBidi" w:cstheme="majorBidi"/>
          <w:b/>
          <w:bCs/>
          <w:sz w:val="24"/>
          <w:szCs w:val="24"/>
        </w:rPr>
        <w:t>is</w:t>
      </w:r>
      <w:r w:rsidR="00FF4B72" w:rsidRPr="000E4D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6F38">
        <w:rPr>
          <w:rFonts w:asciiTheme="majorBidi" w:hAnsiTheme="majorBidi" w:cstheme="majorBidi"/>
          <w:b/>
          <w:bCs/>
          <w:sz w:val="24"/>
          <w:szCs w:val="24"/>
        </w:rPr>
        <w:t>the problem</w:t>
      </w:r>
      <w:r w:rsidR="00666E24">
        <w:rPr>
          <w:rFonts w:asciiTheme="majorBidi" w:hAnsiTheme="majorBidi" w:cstheme="majorBidi"/>
          <w:b/>
          <w:bCs/>
          <w:sz w:val="24"/>
          <w:szCs w:val="24"/>
        </w:rPr>
        <w:t xml:space="preserve"> (Justify your estimation)</w:t>
      </w:r>
      <w:r w:rsidRPr="00396F38">
        <w:rPr>
          <w:rFonts w:asciiTheme="majorBidi" w:hAnsiTheme="majorBidi" w:cstheme="majorBidi"/>
          <w:b/>
          <w:bCs/>
          <w:sz w:val="24"/>
          <w:szCs w:val="24"/>
        </w:rPr>
        <w:t xml:space="preserve"> and your proposed solution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56C76" w:rsidRPr="000E4DD6" w:rsidRDefault="0027270D" w:rsidP="00DD680E">
      <w:pPr>
        <w:pStyle w:val="ListParagraph"/>
        <w:numPr>
          <w:ilvl w:val="1"/>
          <w:numId w:val="20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Telephone does not receive any calls</w:t>
      </w:r>
      <w:r w:rsidR="00B56C76">
        <w:rPr>
          <w:rFonts w:asciiTheme="majorBidi" w:hAnsiTheme="majorBidi" w:cstheme="majorBidi"/>
          <w:sz w:val="24"/>
          <w:szCs w:val="24"/>
        </w:rPr>
        <w:t xml:space="preserve"> and the input impedance is measured to be as shown in table (</w:t>
      </w:r>
      <w:r w:rsidR="000E4DD6">
        <w:rPr>
          <w:rFonts w:asciiTheme="majorBidi" w:hAnsiTheme="majorBidi" w:cstheme="majorBidi"/>
          <w:sz w:val="24"/>
          <w:szCs w:val="24"/>
        </w:rPr>
        <w:t>1_Row 4</w:t>
      </w:r>
      <w:r w:rsidR="00A02C2A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 w:rsidR="00B56C76">
        <w:rPr>
          <w:rFonts w:asciiTheme="majorBidi" w:hAnsiTheme="majorBidi" w:cstheme="majorBidi"/>
          <w:sz w:val="24"/>
          <w:szCs w:val="24"/>
        </w:rPr>
        <w:t xml:space="preserve">). </w:t>
      </w:r>
      <w:r w:rsidR="00B56C76" w:rsidRPr="000E4DD6">
        <w:rPr>
          <w:rFonts w:asciiTheme="majorBidi" w:hAnsiTheme="majorBidi" w:cstheme="majorBidi"/>
          <w:b/>
          <w:bCs/>
          <w:sz w:val="24"/>
          <w:szCs w:val="24"/>
        </w:rPr>
        <w:t xml:space="preserve">Estimate what </w:t>
      </w:r>
      <w:r w:rsidR="00DD680E">
        <w:rPr>
          <w:rFonts w:asciiTheme="majorBidi" w:hAnsiTheme="majorBidi" w:cstheme="majorBidi"/>
          <w:b/>
          <w:bCs/>
          <w:sz w:val="24"/>
          <w:szCs w:val="24"/>
        </w:rPr>
        <w:t>is</w:t>
      </w:r>
      <w:r w:rsidR="00B56C76" w:rsidRPr="000E4DD6">
        <w:rPr>
          <w:rFonts w:asciiTheme="majorBidi" w:hAnsiTheme="majorBidi" w:cstheme="majorBidi"/>
          <w:b/>
          <w:bCs/>
          <w:sz w:val="24"/>
          <w:szCs w:val="24"/>
        </w:rPr>
        <w:t xml:space="preserve"> the problem</w:t>
      </w:r>
      <w:r w:rsidR="00666E24">
        <w:rPr>
          <w:rFonts w:asciiTheme="majorBidi" w:hAnsiTheme="majorBidi" w:cstheme="majorBidi"/>
          <w:b/>
          <w:bCs/>
          <w:sz w:val="24"/>
          <w:szCs w:val="24"/>
        </w:rPr>
        <w:t xml:space="preserve"> (Justify your estimation)</w:t>
      </w:r>
      <w:r w:rsidR="00B56C76" w:rsidRPr="000E4DD6">
        <w:rPr>
          <w:rFonts w:asciiTheme="majorBidi" w:hAnsiTheme="majorBidi" w:cstheme="majorBidi"/>
          <w:b/>
          <w:bCs/>
          <w:sz w:val="24"/>
          <w:szCs w:val="24"/>
        </w:rPr>
        <w:t xml:space="preserve"> and your proposed solution.</w:t>
      </w:r>
    </w:p>
    <w:p w:rsidR="00224776" w:rsidRDefault="00171C6B" w:rsidP="0022477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524510</wp:posOffset>
            </wp:positionV>
            <wp:extent cx="783590" cy="588010"/>
            <wp:effectExtent l="19050" t="0" r="0" b="0"/>
            <wp:wrapNone/>
            <wp:docPr id="11" name="Picture 11" descr="http://t3.gstatic.com/images?q=tbn:ANd9GcSJR3NXrRZVebKh3WItlJasAX7XW6tdu29bd_3wPdXCf-q-hpgs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SJR3NXrRZVebKh3WItlJasAX7XW6tdu29bd_3wPdXCf-q-hpgsM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596458</wp:posOffset>
            </wp:positionV>
            <wp:extent cx="807886" cy="644056"/>
            <wp:effectExtent l="19050" t="0" r="0" b="0"/>
            <wp:wrapNone/>
            <wp:docPr id="9" name="Picture 2" descr="http://research.pomona.edu/itsecurity/files/2014/11/old-tele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earch.pomona.edu/itsecurity/files/2014/11/old-teleph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64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70D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09.4pt;margin-top:54.15pt;width:75.8pt;height:21.75pt;z-index:251670528;mso-position-horizontal-relative:text;mso-position-vertical-relative:text">
            <v:textbox style="mso-next-textbox:#_x0000_s1033">
              <w:txbxContent>
                <w:p w:rsidR="0027270D" w:rsidRPr="0027270D" w:rsidRDefault="0027270D" w:rsidP="0027270D">
                  <w:pPr>
                    <w:jc w:val="center"/>
                    <w:rPr>
                      <w:b/>
                      <w:bCs/>
                      <w:lang w:bidi="ar-EG"/>
                    </w:rPr>
                  </w:pPr>
                  <w:r w:rsidRPr="0027270D">
                    <w:rPr>
                      <w:b/>
                      <w:bCs/>
                      <w:lang w:bidi="ar-EG"/>
                    </w:rPr>
                    <w:t>200</w:t>
                  </w:r>
                  <w:r w:rsidRPr="0027270D">
                    <w:rPr>
                      <w:rFonts w:ascii="Arial" w:hAnsi="Arial" w:cs="Arial"/>
                      <w:b/>
                      <w:bCs/>
                      <w:lang w:bidi="ar-EG"/>
                    </w:rPr>
                    <w:t>Ω</w:t>
                  </w:r>
                  <w:r>
                    <w:rPr>
                      <w:rFonts w:ascii="Arial" w:hAnsi="Arial" w:cs="Arial"/>
                      <w:b/>
                      <w:bCs/>
                      <w:lang w:bidi="ar-EG"/>
                    </w:rPr>
                    <w:t xml:space="preserve"> load</w:t>
                  </w:r>
                </w:p>
              </w:txbxContent>
            </v:textbox>
            <w10:wrap anchorx="page"/>
          </v:rect>
        </w:pict>
      </w:r>
      <w:r w:rsidR="0027270D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23.05pt;margin-top:29.2pt;width:93.25pt;height:14pt;z-index:251668480;mso-position-horizontal-relative:text;mso-position-vertical-relative:text" o:regroupid="1" fillcolor="black [3213]">
            <v:shadow color="#868686"/>
            <v:textpath style="font-family:&quot;Arial Black&quot;;v-text-kern:t" trim="t" fitpath="t" string="Telephone"/>
            <w10:wrap anchorx="page"/>
          </v:shape>
        </w:pict>
      </w:r>
      <w:r w:rsidR="0027270D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40.75pt;margin-top:38.6pt;width:67pt;height:54.45pt;z-index:251669504;mso-position-horizontal-relative:text;mso-position-vertical-relative:text">
            <v:textbox style="mso-next-textbox:#_x0000_s1032">
              <w:txbxContent>
                <w:p w:rsidR="0027270D" w:rsidRPr="0027270D" w:rsidRDefault="0027270D" w:rsidP="0027270D">
                  <w:pPr>
                    <w:jc w:val="center"/>
                    <w:rPr>
                      <w:b/>
                      <w:bCs/>
                      <w:lang w:bidi="ar-EG"/>
                    </w:rPr>
                  </w:pPr>
                  <w:r w:rsidRPr="0027270D">
                    <w:rPr>
                      <w:b/>
                      <w:bCs/>
                    </w:rPr>
                    <w:t>Switching Circuit</w:t>
                  </w:r>
                  <w:r w:rsidRPr="0027270D">
                    <w:rPr>
                      <w:rFonts w:hint="cs"/>
                      <w:b/>
                      <w:bCs/>
                      <w:rtl/>
                      <w:lang w:bidi="ar-EG"/>
                    </w:rPr>
                    <w:t xml:space="preserve"> </w:t>
                  </w:r>
                  <w:r w:rsidRPr="0027270D">
                    <w:rPr>
                      <w:b/>
                      <w:bCs/>
                      <w:lang w:bidi="ar-EG"/>
                    </w:rPr>
                    <w:t>200</w:t>
                  </w:r>
                  <w:r w:rsidRPr="0027270D">
                    <w:rPr>
                      <w:rFonts w:ascii="Arial" w:hAnsi="Arial" w:cs="Arial"/>
                      <w:b/>
                      <w:bCs/>
                      <w:lang w:bidi="ar-EG"/>
                    </w:rPr>
                    <w:t>Ω</w:t>
                  </w:r>
                </w:p>
              </w:txbxContent>
            </v:textbox>
            <w10:wrap anchorx="page"/>
          </v:rect>
        </w:pict>
      </w:r>
      <w:r w:rsidR="002247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6989" cy="1653871"/>
            <wp:effectExtent l="19050" t="0" r="0" b="0"/>
            <wp:docPr id="2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 cstate="print"/>
                    <a:srcRect t="1895" r="5617" b="19293"/>
                    <a:stretch>
                      <a:fillRect/>
                    </a:stretch>
                  </pic:blipFill>
                  <pic:spPr>
                    <a:xfrm>
                      <a:off x="0" y="0"/>
                      <a:ext cx="3566989" cy="165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E3B" w:rsidRDefault="00B57E3B" w:rsidP="00B57E3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FE9">
        <w:rPr>
          <w:rFonts w:ascii="Times New Roman" w:hAnsi="Times New Roman" w:cs="Times New Roman"/>
          <w:b/>
          <w:bCs/>
          <w:sz w:val="24"/>
          <w:szCs w:val="24"/>
        </w:rPr>
        <w:t>Figure (1)</w:t>
      </w:r>
    </w:p>
    <w:p w:rsidR="00773910" w:rsidRDefault="00773910" w:rsidP="0077391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776" w:rsidRDefault="00224776" w:rsidP="0022477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jc w:val="right"/>
        <w:tblLook w:val="04A0"/>
      </w:tblPr>
      <w:tblGrid>
        <w:gridCol w:w="1110"/>
        <w:gridCol w:w="764"/>
        <w:gridCol w:w="1001"/>
        <w:gridCol w:w="1001"/>
        <w:gridCol w:w="1001"/>
        <w:gridCol w:w="1001"/>
        <w:gridCol w:w="642"/>
        <w:gridCol w:w="1001"/>
        <w:gridCol w:w="1001"/>
      </w:tblGrid>
      <w:tr w:rsidR="00A33314" w:rsidRPr="004F7284" w:rsidTr="003E525F">
        <w:trPr>
          <w:jc w:val="right"/>
        </w:trPr>
        <w:tc>
          <w:tcPr>
            <w:tcW w:w="685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A33314" w:rsidRPr="004F7284" w:rsidTr="003E525F">
        <w:trPr>
          <w:jc w:val="right"/>
        </w:trPr>
        <w:tc>
          <w:tcPr>
            <w:tcW w:w="685" w:type="pct"/>
            <w:shd w:val="clear" w:color="auto" w:fill="D9D9D9" w:themeFill="background1" w:themeFillShade="D9"/>
          </w:tcPr>
          <w:p w:rsidR="00BE2BE2" w:rsidRPr="004F7284" w:rsidRDefault="00BE2BE2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R1</w:t>
            </w:r>
            <w:r w:rsidR="00A33314"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Ω</w:t>
            </w:r>
          </w:p>
        </w:tc>
        <w:tc>
          <w:tcPr>
            <w:tcW w:w="848" w:type="pct"/>
          </w:tcPr>
          <w:p w:rsidR="00BE2BE2" w:rsidRPr="004F7284" w:rsidRDefault="00090905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1" w:type="pct"/>
          </w:tcPr>
          <w:p w:rsidR="00BE2BE2" w:rsidRPr="004F7284" w:rsidRDefault="00090905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49" w:type="pct"/>
          </w:tcPr>
          <w:p w:rsidR="00BE2BE2" w:rsidRPr="004F7284" w:rsidRDefault="00090905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49" w:type="pct"/>
          </w:tcPr>
          <w:p w:rsidR="00BE2BE2" w:rsidRPr="004F7284" w:rsidRDefault="00090905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549" w:type="pct"/>
          </w:tcPr>
          <w:p w:rsidR="00BE2BE2" w:rsidRPr="004F7284" w:rsidRDefault="00090905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549" w:type="pct"/>
          </w:tcPr>
          <w:p w:rsidR="00BE2BE2" w:rsidRPr="004F7284" w:rsidRDefault="00090905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49" w:type="pct"/>
          </w:tcPr>
          <w:p w:rsidR="00BE2BE2" w:rsidRPr="004F7284" w:rsidRDefault="00090905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61" w:type="pct"/>
          </w:tcPr>
          <w:p w:rsidR="00BE2BE2" w:rsidRPr="004F7284" w:rsidRDefault="00090905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170</w:t>
            </w:r>
          </w:p>
        </w:tc>
      </w:tr>
      <w:tr w:rsidR="003E525F" w:rsidRPr="004F7284" w:rsidTr="003E525F">
        <w:trPr>
          <w:jc w:val="right"/>
        </w:trPr>
        <w:tc>
          <w:tcPr>
            <w:tcW w:w="685" w:type="pct"/>
            <w:shd w:val="clear" w:color="auto" w:fill="D9D9D9" w:themeFill="background1" w:themeFillShade="D9"/>
          </w:tcPr>
          <w:p w:rsidR="003E525F" w:rsidRPr="004F7284" w:rsidRDefault="003E525F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Zin(b_1)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848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61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162.38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174.55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186.52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198.33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221.54</w:t>
            </w:r>
          </w:p>
        </w:tc>
        <w:tc>
          <w:tcPr>
            <w:tcW w:w="361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232.96</w:t>
            </w:r>
          </w:p>
        </w:tc>
      </w:tr>
      <w:tr w:rsidR="003E525F" w:rsidRPr="004F7284" w:rsidTr="003E525F">
        <w:trPr>
          <w:jc w:val="right"/>
        </w:trPr>
        <w:tc>
          <w:tcPr>
            <w:tcW w:w="685" w:type="pct"/>
            <w:shd w:val="clear" w:color="auto" w:fill="D9D9D9" w:themeFill="background1" w:themeFillShade="D9"/>
          </w:tcPr>
          <w:p w:rsidR="003E525F" w:rsidRPr="004F7284" w:rsidRDefault="003E525F" w:rsidP="00BE2B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Zin(b_2)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F72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848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1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49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61" w:type="pct"/>
          </w:tcPr>
          <w:p w:rsidR="003E525F" w:rsidRDefault="003E525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270</w:t>
            </w:r>
          </w:p>
        </w:tc>
      </w:tr>
    </w:tbl>
    <w:p w:rsidR="00C54FD3" w:rsidRPr="00CF6FE9" w:rsidRDefault="00BE2BE2" w:rsidP="00BE2BE2">
      <w:pPr>
        <w:pStyle w:val="ListParagraph"/>
        <w:bidi w:val="0"/>
        <w:ind w:left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F6FE9">
        <w:rPr>
          <w:rFonts w:asciiTheme="majorBidi" w:hAnsiTheme="majorBidi" w:cstheme="majorBidi"/>
          <w:b/>
          <w:bCs/>
          <w:sz w:val="24"/>
          <w:szCs w:val="24"/>
        </w:rPr>
        <w:t>Table (1)</w:t>
      </w:r>
    </w:p>
    <w:p w:rsidR="00BE2BE2" w:rsidRPr="006C288E" w:rsidRDefault="00BE2BE2" w:rsidP="00BE2BE2">
      <w:pPr>
        <w:pStyle w:val="ListParagraph"/>
        <w:bidi w:val="0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D2EF4" w:rsidRPr="00134064" w:rsidRDefault="008D2EF4" w:rsidP="007739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</w:t>
      </w:r>
      <w:r w:rsidR="006C288E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) you must answer the </w:t>
      </w:r>
      <w:r w:rsid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following task</w:t>
      </w:r>
    </w:p>
    <w:p w:rsidR="008D2EF4" w:rsidRPr="00413889" w:rsidRDefault="008D2EF4" w:rsidP="008D2E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8D2EF4" w:rsidRDefault="008D2EF4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C288E" w:rsidRDefault="006C288E" w:rsidP="00FF4B72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C288E">
        <w:rPr>
          <w:rFonts w:asciiTheme="majorBidi" w:hAnsiTheme="majorBidi" w:cstheme="majorBidi"/>
          <w:sz w:val="28"/>
          <w:szCs w:val="28"/>
        </w:rPr>
        <w:t xml:space="preserve">Design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w:r w:rsidRPr="00572962">
        <w:rPr>
          <w:rFonts w:asciiTheme="majorBidi" w:hAnsiTheme="majorBidi" w:cstheme="majorBidi"/>
          <w:b/>
          <w:bCs/>
          <w:sz w:val="28"/>
          <w:szCs w:val="28"/>
          <w:u w:val="single"/>
        </w:rPr>
        <w:t>T-section</w:t>
      </w:r>
      <w:r w:rsidR="00446142">
        <w:rPr>
          <w:rFonts w:asciiTheme="majorBidi" w:hAnsiTheme="majorBidi" w:cstheme="majorBidi"/>
          <w:sz w:val="28"/>
          <w:szCs w:val="28"/>
        </w:rPr>
        <w:t xml:space="preserve"> (Figure 2)</w:t>
      </w:r>
      <w:r>
        <w:rPr>
          <w:rFonts w:asciiTheme="majorBidi" w:hAnsiTheme="majorBidi" w:cstheme="majorBidi"/>
          <w:sz w:val="28"/>
          <w:szCs w:val="28"/>
        </w:rPr>
        <w:t xml:space="preserve"> symmetrical attenuator to provide a </w:t>
      </w:r>
      <w:r w:rsidRPr="00FF4B72">
        <w:rPr>
          <w:rFonts w:asciiTheme="majorBidi" w:hAnsiTheme="majorBidi" w:cstheme="majorBidi"/>
          <w:b/>
          <w:bCs/>
          <w:sz w:val="28"/>
          <w:szCs w:val="28"/>
        </w:rPr>
        <w:t>voltage attenuation of X d</w:t>
      </w:r>
      <w:r w:rsidR="00FF4B72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having a characteristic impedance of </w:t>
      </w:r>
      <w:r w:rsidRPr="00FF4B72">
        <w:rPr>
          <w:rFonts w:asciiTheme="majorBidi" w:hAnsiTheme="majorBidi" w:cstheme="majorBidi"/>
          <w:b/>
          <w:bCs/>
          <w:sz w:val="28"/>
          <w:szCs w:val="28"/>
        </w:rPr>
        <w:t>Z</w:t>
      </w:r>
      <w:r w:rsidRPr="00FF4B72">
        <w:rPr>
          <w:rFonts w:asciiTheme="majorBidi" w:hAnsiTheme="majorBidi" w:cstheme="majorBidi"/>
          <w:b/>
          <w:bCs/>
          <w:sz w:val="20"/>
          <w:szCs w:val="20"/>
        </w:rPr>
        <w:t>o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6C288E" w:rsidRDefault="006C288E" w:rsidP="00CA0AB0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C288E">
        <w:rPr>
          <w:rFonts w:asciiTheme="majorBidi" w:hAnsiTheme="majorBidi" w:cstheme="majorBidi"/>
          <w:sz w:val="28"/>
          <w:szCs w:val="28"/>
        </w:rPr>
        <w:t xml:space="preserve">Select values of X and </w:t>
      </w:r>
      <w:r w:rsidR="00572962" w:rsidRPr="006C288E">
        <w:rPr>
          <w:rFonts w:asciiTheme="majorBidi" w:hAnsiTheme="majorBidi" w:cstheme="majorBidi"/>
          <w:sz w:val="28"/>
          <w:szCs w:val="28"/>
        </w:rPr>
        <w:t>Z</w:t>
      </w:r>
      <w:r w:rsidR="00572962" w:rsidRPr="006C288E">
        <w:rPr>
          <w:rFonts w:asciiTheme="majorBidi" w:hAnsiTheme="majorBidi" w:cstheme="majorBidi"/>
          <w:sz w:val="20"/>
          <w:szCs w:val="20"/>
        </w:rPr>
        <w:t>o</w:t>
      </w:r>
      <w:r w:rsidR="00572962">
        <w:rPr>
          <w:rFonts w:asciiTheme="majorBidi" w:hAnsiTheme="majorBidi" w:cstheme="majorBidi"/>
          <w:sz w:val="20"/>
          <w:szCs w:val="20"/>
        </w:rPr>
        <w:t xml:space="preserve"> </w:t>
      </w:r>
      <w:r w:rsidR="00572962" w:rsidRPr="006C288E">
        <w:rPr>
          <w:rFonts w:asciiTheme="majorBidi" w:hAnsiTheme="majorBidi" w:cstheme="majorBidi"/>
          <w:sz w:val="28"/>
          <w:szCs w:val="28"/>
        </w:rPr>
        <w:t>from</w:t>
      </w:r>
      <w:r w:rsidR="00CA0AB0">
        <w:rPr>
          <w:rFonts w:asciiTheme="majorBidi" w:hAnsiTheme="majorBidi" w:cstheme="majorBidi"/>
          <w:sz w:val="28"/>
          <w:szCs w:val="28"/>
        </w:rPr>
        <w:t xml:space="preserve"> </w:t>
      </w:r>
      <w:r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table (</w:t>
      </w:r>
      <w:r w:rsidR="00CA0AB0"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914AF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14AF7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 w:rsidR="00CA0AB0">
        <w:rPr>
          <w:rFonts w:asciiTheme="majorBidi" w:hAnsiTheme="majorBidi" w:cstheme="majorBidi"/>
          <w:sz w:val="28"/>
          <w:szCs w:val="28"/>
        </w:rPr>
        <w:t xml:space="preserve"> </w:t>
      </w:r>
      <w:r w:rsidR="00CA0AB0" w:rsidRPr="006C288E">
        <w:rPr>
          <w:rFonts w:asciiTheme="majorBidi" w:hAnsiTheme="majorBidi" w:cstheme="majorBidi"/>
          <w:sz w:val="28"/>
          <w:szCs w:val="28"/>
        </w:rPr>
        <w:t>according to</w:t>
      </w:r>
      <w:r w:rsidR="00CA0AB0">
        <w:rPr>
          <w:rFonts w:asciiTheme="majorBidi" w:hAnsiTheme="majorBidi" w:cstheme="majorBidi"/>
          <w:sz w:val="28"/>
          <w:szCs w:val="28"/>
        </w:rPr>
        <w:t xml:space="preserve"> your group</w:t>
      </w:r>
      <w:r w:rsidR="00C15ED9">
        <w:rPr>
          <w:rFonts w:asciiTheme="majorBidi" w:hAnsiTheme="majorBidi" w:cstheme="majorBidi"/>
          <w:sz w:val="28"/>
          <w:szCs w:val="28"/>
        </w:rPr>
        <w:t>.</w:t>
      </w:r>
    </w:p>
    <w:p w:rsidR="00C15ED9" w:rsidRDefault="00C15ED9" w:rsidP="00C15ED9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Prove your answer by simulation using your software package.</w:t>
      </w:r>
    </w:p>
    <w:p w:rsidR="007B634C" w:rsidRDefault="007B634C" w:rsidP="007B634C">
      <w:pPr>
        <w:pStyle w:val="ListParagraph"/>
        <w:numPr>
          <w:ilvl w:val="1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Put 100 V DC as an input Source.</w:t>
      </w:r>
    </w:p>
    <w:p w:rsidR="007B634C" w:rsidRDefault="00610A21" w:rsidP="007B634C">
      <w:pPr>
        <w:pStyle w:val="ListParagraph"/>
        <w:numPr>
          <w:ilvl w:val="1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Put Load = Zo as given in the table below.</w:t>
      </w:r>
    </w:p>
    <w:p w:rsidR="00C15ED9" w:rsidRPr="006C288E" w:rsidRDefault="00C15ED9" w:rsidP="00C15ED9">
      <w:pPr>
        <w:pStyle w:val="ListParagraph"/>
        <w:bidi w:val="0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033"/>
        <w:gridCol w:w="937"/>
        <w:gridCol w:w="936"/>
        <w:gridCol w:w="936"/>
        <w:gridCol w:w="936"/>
        <w:gridCol w:w="936"/>
        <w:gridCol w:w="936"/>
        <w:gridCol w:w="936"/>
        <w:gridCol w:w="936"/>
      </w:tblGrid>
      <w:tr w:rsidR="006C288E" w:rsidRPr="00CA0AB0" w:rsidTr="005B5E55">
        <w:tc>
          <w:tcPr>
            <w:tcW w:w="606" w:type="pct"/>
            <w:shd w:val="clear" w:color="auto" w:fill="D9D9D9" w:themeFill="background1" w:themeFillShade="D9"/>
          </w:tcPr>
          <w:p w:rsidR="006C288E" w:rsidRPr="00CA0AB0" w:rsidRDefault="006C288E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550" w:type="pct"/>
            <w:shd w:val="clear" w:color="auto" w:fill="D9D9D9" w:themeFill="background1" w:themeFillShade="D9"/>
          </w:tcPr>
          <w:p w:rsidR="006C288E" w:rsidRPr="00CA0AB0" w:rsidRDefault="006C288E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6C288E" w:rsidRPr="00CA0AB0" w:rsidRDefault="006C288E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6C288E" w:rsidRPr="00CA0AB0" w:rsidRDefault="006C288E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6C288E" w:rsidRPr="00CA0AB0" w:rsidRDefault="006C288E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6C288E" w:rsidRPr="00CA0AB0" w:rsidRDefault="006C288E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6C288E" w:rsidRPr="00CA0AB0" w:rsidRDefault="006C288E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6C288E" w:rsidRPr="00CA0AB0" w:rsidRDefault="006C288E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6C288E" w:rsidRPr="00CA0AB0" w:rsidRDefault="006C288E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250A89" w:rsidRPr="00CA0AB0" w:rsidTr="005B5E55">
        <w:tc>
          <w:tcPr>
            <w:tcW w:w="606" w:type="pct"/>
            <w:shd w:val="clear" w:color="auto" w:fill="D9D9D9" w:themeFill="background1" w:themeFillShade="D9"/>
          </w:tcPr>
          <w:p w:rsidR="00250A89" w:rsidRPr="00CA0AB0" w:rsidRDefault="00250A89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 in 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250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250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250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250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250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250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250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250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250A89" w:rsidRPr="00CA0AB0" w:rsidTr="005B5E55">
        <w:tc>
          <w:tcPr>
            <w:tcW w:w="606" w:type="pct"/>
            <w:shd w:val="clear" w:color="auto" w:fill="D9D9D9" w:themeFill="background1" w:themeFillShade="D9"/>
          </w:tcPr>
          <w:p w:rsidR="00250A89" w:rsidRPr="00CA0AB0" w:rsidRDefault="00250A89" w:rsidP="005B5E5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Ω</w:t>
            </w:r>
          </w:p>
        </w:tc>
        <w:tc>
          <w:tcPr>
            <w:tcW w:w="550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250A89" w:rsidRPr="00CA0AB0" w:rsidRDefault="00850CAF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</w:tr>
    </w:tbl>
    <w:p w:rsidR="00537506" w:rsidRDefault="00537506" w:rsidP="005B5E55">
      <w:pPr>
        <w:pStyle w:val="ListParagraph"/>
        <w:bidi w:val="0"/>
        <w:ind w:left="14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(</w:t>
      </w:r>
      <w:r w:rsidR="005B5E55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586D5B" w:rsidRDefault="00586D5B" w:rsidP="00586D5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60320" cy="163766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0D" w:rsidRPr="00586D5B" w:rsidRDefault="007B3D0D" w:rsidP="007B3D0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Figure (2)</w:t>
      </w:r>
    </w:p>
    <w:p w:rsidR="006C288E" w:rsidRDefault="006C288E" w:rsidP="00572962">
      <w:pPr>
        <w:pStyle w:val="ListParagraph"/>
        <w:numPr>
          <w:ilvl w:val="0"/>
          <w:numId w:val="1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C288E">
        <w:rPr>
          <w:rFonts w:asciiTheme="majorBidi" w:hAnsiTheme="majorBidi" w:cstheme="majorBidi"/>
          <w:sz w:val="28"/>
          <w:szCs w:val="28"/>
        </w:rPr>
        <w:t xml:space="preserve">Design </w:t>
      </w:r>
      <w:r>
        <w:rPr>
          <w:rFonts w:asciiTheme="majorBidi" w:hAnsiTheme="majorBidi" w:cstheme="majorBidi"/>
          <w:sz w:val="28"/>
          <w:szCs w:val="28"/>
        </w:rPr>
        <w:t xml:space="preserve">a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u w:val="single"/>
          </w:rPr>
          <m:t>π</m:t>
        </m:r>
      </m:oMath>
      <w:r w:rsidRPr="00572962">
        <w:rPr>
          <w:rFonts w:asciiTheme="majorBidi" w:hAnsiTheme="majorBidi" w:cstheme="majorBidi"/>
          <w:b/>
          <w:bCs/>
          <w:sz w:val="28"/>
          <w:szCs w:val="28"/>
          <w:u w:val="single"/>
        </w:rPr>
        <w:t>-section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46142">
        <w:rPr>
          <w:rFonts w:asciiTheme="majorBidi" w:hAnsiTheme="majorBidi" w:cstheme="majorBidi"/>
          <w:sz w:val="28"/>
          <w:szCs w:val="28"/>
        </w:rPr>
        <w:t xml:space="preserve">(Figure 3) </w:t>
      </w:r>
      <w:r>
        <w:rPr>
          <w:rFonts w:asciiTheme="majorBidi" w:hAnsiTheme="majorBidi" w:cstheme="majorBidi"/>
          <w:sz w:val="28"/>
          <w:szCs w:val="28"/>
        </w:rPr>
        <w:t xml:space="preserve">symmetrical attenuator to provide a </w:t>
      </w:r>
      <w:r w:rsidRPr="00572962">
        <w:rPr>
          <w:rFonts w:asciiTheme="majorBidi" w:hAnsiTheme="majorBidi" w:cstheme="majorBidi"/>
          <w:b/>
          <w:bCs/>
          <w:sz w:val="28"/>
          <w:szCs w:val="28"/>
        </w:rPr>
        <w:t>voltage attenuation of X d</w:t>
      </w:r>
      <w:r w:rsidR="00572962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 having a characteristic impedance of </w:t>
      </w:r>
      <w:r w:rsidRPr="00572962">
        <w:rPr>
          <w:rFonts w:asciiTheme="majorBidi" w:hAnsiTheme="majorBidi" w:cstheme="majorBidi"/>
          <w:b/>
          <w:bCs/>
          <w:sz w:val="28"/>
          <w:szCs w:val="28"/>
        </w:rPr>
        <w:t>Z</w:t>
      </w:r>
      <w:r w:rsidRPr="00572962">
        <w:rPr>
          <w:rFonts w:asciiTheme="majorBidi" w:hAnsiTheme="majorBidi" w:cstheme="majorBidi"/>
          <w:b/>
          <w:bCs/>
          <w:sz w:val="20"/>
          <w:szCs w:val="20"/>
        </w:rPr>
        <w:t>o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572962" w:rsidRDefault="00572962" w:rsidP="00572962">
      <w:pPr>
        <w:pStyle w:val="ListParagraph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C288E">
        <w:rPr>
          <w:rFonts w:asciiTheme="majorBidi" w:hAnsiTheme="majorBidi" w:cstheme="majorBidi"/>
          <w:sz w:val="28"/>
          <w:szCs w:val="28"/>
        </w:rPr>
        <w:t>Select values of X and Z</w:t>
      </w:r>
      <w:r w:rsidRPr="006C288E">
        <w:rPr>
          <w:rFonts w:asciiTheme="majorBidi" w:hAnsiTheme="majorBidi" w:cstheme="majorBidi"/>
          <w:sz w:val="20"/>
          <w:szCs w:val="20"/>
        </w:rPr>
        <w:t>o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6C288E">
        <w:rPr>
          <w:rFonts w:asciiTheme="majorBidi" w:hAnsiTheme="majorBidi" w:cstheme="majorBidi"/>
          <w:sz w:val="28"/>
          <w:szCs w:val="28"/>
        </w:rPr>
        <w:t>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table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CA0AB0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914AF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14AF7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C288E">
        <w:rPr>
          <w:rFonts w:asciiTheme="majorBidi" w:hAnsiTheme="majorBidi" w:cstheme="majorBidi"/>
          <w:sz w:val="28"/>
          <w:szCs w:val="28"/>
        </w:rPr>
        <w:t>according to</w:t>
      </w:r>
      <w:r>
        <w:rPr>
          <w:rFonts w:asciiTheme="majorBidi" w:hAnsiTheme="majorBidi" w:cstheme="majorBidi"/>
          <w:sz w:val="28"/>
          <w:szCs w:val="28"/>
        </w:rPr>
        <w:t xml:space="preserve"> your group.</w:t>
      </w:r>
    </w:p>
    <w:p w:rsidR="00572962" w:rsidRDefault="00572962" w:rsidP="00572962">
      <w:pPr>
        <w:pStyle w:val="ListParagraph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Prove your answer by simulation using your software package.</w:t>
      </w:r>
    </w:p>
    <w:p w:rsidR="00610A21" w:rsidRDefault="00610A21" w:rsidP="00610A21">
      <w:pPr>
        <w:pStyle w:val="ListParagraph"/>
        <w:numPr>
          <w:ilvl w:val="1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Put 100 V DC as an input Source.</w:t>
      </w:r>
    </w:p>
    <w:p w:rsidR="00610A21" w:rsidRDefault="00610A21" w:rsidP="00610A21">
      <w:pPr>
        <w:pStyle w:val="ListParagraph"/>
        <w:numPr>
          <w:ilvl w:val="1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Put Load = Zo as given in the table below.</w:t>
      </w:r>
    </w:p>
    <w:p w:rsidR="00610A21" w:rsidRDefault="00610A21" w:rsidP="00610A21">
      <w:pPr>
        <w:pStyle w:val="ListParagraph"/>
        <w:bidi w:val="0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572962" w:rsidRPr="006C288E" w:rsidRDefault="00572962" w:rsidP="00572962">
      <w:pPr>
        <w:pStyle w:val="ListParagraph"/>
        <w:bidi w:val="0"/>
        <w:ind w:left="144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033"/>
        <w:gridCol w:w="937"/>
        <w:gridCol w:w="936"/>
        <w:gridCol w:w="936"/>
        <w:gridCol w:w="936"/>
        <w:gridCol w:w="936"/>
        <w:gridCol w:w="936"/>
        <w:gridCol w:w="936"/>
        <w:gridCol w:w="936"/>
      </w:tblGrid>
      <w:tr w:rsidR="00572962" w:rsidRPr="00CA0AB0" w:rsidTr="004822DE">
        <w:tc>
          <w:tcPr>
            <w:tcW w:w="606" w:type="pct"/>
            <w:shd w:val="clear" w:color="auto" w:fill="D9D9D9" w:themeFill="background1" w:themeFillShade="D9"/>
          </w:tcPr>
          <w:p w:rsidR="00572962" w:rsidRPr="00CA0AB0" w:rsidRDefault="00572962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550" w:type="pct"/>
            <w:shd w:val="clear" w:color="auto" w:fill="D9D9D9" w:themeFill="background1" w:themeFillShade="D9"/>
          </w:tcPr>
          <w:p w:rsidR="00572962" w:rsidRPr="00CA0AB0" w:rsidRDefault="00572962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572962" w:rsidRPr="00CA0AB0" w:rsidRDefault="00572962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572962" w:rsidRPr="00CA0AB0" w:rsidRDefault="00572962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572962" w:rsidRPr="00CA0AB0" w:rsidRDefault="00572962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572962" w:rsidRPr="00CA0AB0" w:rsidRDefault="00572962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572962" w:rsidRPr="00CA0AB0" w:rsidRDefault="00572962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572962" w:rsidRPr="00CA0AB0" w:rsidRDefault="00572962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572962" w:rsidRPr="00CA0AB0" w:rsidRDefault="00572962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1E7990" w:rsidRPr="00CA0AB0" w:rsidTr="004822DE">
        <w:tc>
          <w:tcPr>
            <w:tcW w:w="606" w:type="pct"/>
            <w:shd w:val="clear" w:color="auto" w:fill="D9D9D9" w:themeFill="background1" w:themeFillShade="D9"/>
          </w:tcPr>
          <w:p w:rsidR="001E7990" w:rsidRPr="00CA0AB0" w:rsidRDefault="001E7990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 in 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1E7990" w:rsidRPr="00CA0AB0" w:rsidTr="004822DE">
        <w:tc>
          <w:tcPr>
            <w:tcW w:w="606" w:type="pct"/>
            <w:shd w:val="clear" w:color="auto" w:fill="D9D9D9" w:themeFill="background1" w:themeFillShade="D9"/>
          </w:tcPr>
          <w:p w:rsidR="001E7990" w:rsidRPr="00CA0AB0" w:rsidRDefault="001E7990" w:rsidP="004822D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0A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Ω</w:t>
            </w:r>
          </w:p>
        </w:tc>
        <w:tc>
          <w:tcPr>
            <w:tcW w:w="550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1E7990" w:rsidRPr="00CA0AB0" w:rsidRDefault="001E7990" w:rsidP="0033287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</w:p>
        </w:tc>
      </w:tr>
    </w:tbl>
    <w:p w:rsidR="00572962" w:rsidRDefault="00572962" w:rsidP="00572962">
      <w:pPr>
        <w:pStyle w:val="ListParagraph"/>
        <w:bidi w:val="0"/>
        <w:ind w:left="14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(3)</w:t>
      </w:r>
    </w:p>
    <w:p w:rsidR="006C288E" w:rsidRDefault="00586D5B" w:rsidP="00586D5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44445" cy="1637665"/>
            <wp:effectExtent l="19050" t="0" r="825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06" w:rsidRDefault="00572962" w:rsidP="00537506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Figure (3)</w:t>
      </w:r>
    </w:p>
    <w:p w:rsidR="00537506" w:rsidRPr="00134064" w:rsidRDefault="00537506" w:rsidP="0053750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764F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(Part 1/2)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you</w:t>
      </w:r>
      <w:r w:rsidR="00764F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537506" w:rsidRPr="00413889" w:rsidRDefault="00537506" w:rsidP="0053750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537506" w:rsidRDefault="00537506" w:rsidP="0053750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537506" w:rsidRDefault="00537506" w:rsidP="002316C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Use your software simulator to analyze complex waves </w:t>
      </w:r>
      <w:r w:rsidR="007B10F0">
        <w:rPr>
          <w:rFonts w:asciiTheme="majorBidi" w:hAnsiTheme="majorBidi" w:cstheme="majorBidi"/>
          <w:sz w:val="28"/>
          <w:szCs w:val="28"/>
        </w:rPr>
        <w:t>as</w:t>
      </w:r>
      <w:r w:rsidR="00F421CC">
        <w:rPr>
          <w:rFonts w:asciiTheme="majorBidi" w:hAnsiTheme="majorBidi" w:cstheme="majorBidi"/>
          <w:sz w:val="28"/>
          <w:szCs w:val="28"/>
        </w:rPr>
        <w:t xml:space="preserve"> </w:t>
      </w:r>
      <w:r w:rsidR="007B10F0">
        <w:rPr>
          <w:rFonts w:asciiTheme="majorBidi" w:hAnsiTheme="majorBidi" w:cstheme="majorBidi"/>
          <w:sz w:val="28"/>
          <w:szCs w:val="28"/>
        </w:rPr>
        <w:t xml:space="preserve">input from a function generator as </w:t>
      </w:r>
      <w:r w:rsidR="00F421CC">
        <w:rPr>
          <w:rFonts w:asciiTheme="majorBidi" w:hAnsiTheme="majorBidi" w:cstheme="majorBidi"/>
          <w:sz w:val="28"/>
          <w:szCs w:val="28"/>
        </w:rPr>
        <w:t>shown in</w:t>
      </w:r>
      <w:r w:rsidR="007B10F0">
        <w:rPr>
          <w:rFonts w:asciiTheme="majorBidi" w:hAnsiTheme="majorBidi" w:cstheme="majorBidi"/>
          <w:sz w:val="28"/>
          <w:szCs w:val="28"/>
        </w:rPr>
        <w:t xml:space="preserve"> figure</w:t>
      </w:r>
      <w:r w:rsidR="00F421CC">
        <w:rPr>
          <w:rFonts w:asciiTheme="majorBidi" w:hAnsiTheme="majorBidi" w:cstheme="majorBidi"/>
          <w:sz w:val="28"/>
          <w:szCs w:val="28"/>
        </w:rPr>
        <w:t xml:space="preserve"> (4)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F421CC" w:rsidRPr="00F421CC" w:rsidRDefault="00F421CC" w:rsidP="00F421C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421CC">
        <w:rPr>
          <w:rFonts w:asciiTheme="majorBidi" w:hAnsiTheme="majorBidi" w:cstheme="majorBidi"/>
          <w:b/>
          <w:bCs/>
          <w:sz w:val="28"/>
          <w:szCs w:val="28"/>
          <w:u w:val="single"/>
        </w:rPr>
        <w:t>Use input wave:</w:t>
      </w:r>
    </w:p>
    <w:p w:rsidR="00537506" w:rsidRDefault="00537506" w:rsidP="00537506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Triangle wave.</w:t>
      </w:r>
    </w:p>
    <w:p w:rsidR="00537506" w:rsidRDefault="00537506" w:rsidP="00537506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Square wave.</w:t>
      </w:r>
    </w:p>
    <w:p w:rsidR="00CC02FE" w:rsidRDefault="00CC02FE" w:rsidP="00CC02F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270925" cy="255568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3385" t="17426" r="44126" b="3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5" cy="255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5F" w:rsidRPr="00CC02FE" w:rsidRDefault="008F1E5F" w:rsidP="008F1E5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Figure (4)</w:t>
      </w:r>
    </w:p>
    <w:p w:rsidR="00B627D1" w:rsidRDefault="00B627D1" w:rsidP="0053750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37506" w:rsidRDefault="00537506" w:rsidP="00B627D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3750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Note:</w:t>
      </w:r>
    </w:p>
    <w:p w:rsidR="00537506" w:rsidRPr="00B627D1" w:rsidRDefault="00537506" w:rsidP="00537506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627D1">
        <w:rPr>
          <w:rFonts w:asciiTheme="majorBidi" w:hAnsiTheme="majorBidi" w:cstheme="majorBidi"/>
          <w:sz w:val="28"/>
          <w:szCs w:val="28"/>
        </w:rPr>
        <w:t xml:space="preserve">Analyze: </w:t>
      </w:r>
      <w:r w:rsidR="008F1E5F" w:rsidRPr="00B627D1">
        <w:rPr>
          <w:rFonts w:asciiTheme="majorBidi" w:hAnsiTheme="majorBidi" w:cstheme="majorBidi"/>
          <w:sz w:val="28"/>
          <w:szCs w:val="28"/>
        </w:rPr>
        <w:t>F</w:t>
      </w:r>
      <w:r w:rsidRPr="00B627D1">
        <w:rPr>
          <w:rFonts w:asciiTheme="majorBidi" w:hAnsiTheme="majorBidi" w:cstheme="majorBidi"/>
          <w:sz w:val="28"/>
          <w:szCs w:val="28"/>
        </w:rPr>
        <w:t xml:space="preserve">ind </w:t>
      </w:r>
      <w:r w:rsidR="008F1E5F" w:rsidRPr="00B627D1">
        <w:rPr>
          <w:rFonts w:asciiTheme="majorBidi" w:hAnsiTheme="majorBidi" w:cstheme="majorBidi"/>
          <w:sz w:val="28"/>
          <w:szCs w:val="28"/>
        </w:rPr>
        <w:t>the first 3</w:t>
      </w:r>
      <w:r w:rsidRPr="00B627D1">
        <w:rPr>
          <w:rFonts w:asciiTheme="majorBidi" w:hAnsiTheme="majorBidi" w:cstheme="majorBidi"/>
          <w:sz w:val="28"/>
          <w:szCs w:val="28"/>
        </w:rPr>
        <w:t xml:space="preserve"> harmonic amplitudes</w:t>
      </w:r>
      <w:r w:rsidR="008F1E5F" w:rsidRPr="00B627D1">
        <w:rPr>
          <w:rFonts w:asciiTheme="majorBidi" w:hAnsiTheme="majorBidi" w:cstheme="majorBidi"/>
          <w:sz w:val="28"/>
          <w:szCs w:val="28"/>
        </w:rPr>
        <w:t>.</w:t>
      </w:r>
    </w:p>
    <w:p w:rsidR="00537506" w:rsidRPr="00B627D1" w:rsidRDefault="00537506" w:rsidP="008F1E5F">
      <w:pPr>
        <w:pStyle w:val="ListParagraph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627D1">
        <w:rPr>
          <w:rFonts w:asciiTheme="majorBidi" w:hAnsiTheme="majorBidi" w:cstheme="majorBidi"/>
          <w:sz w:val="28"/>
          <w:szCs w:val="28"/>
        </w:rPr>
        <w:t>Use the frequencies and peak amplitudes as shown in table (</w:t>
      </w:r>
      <w:r w:rsidR="008F1E5F" w:rsidRPr="00B627D1">
        <w:rPr>
          <w:rFonts w:asciiTheme="majorBidi" w:hAnsiTheme="majorBidi" w:cstheme="majorBidi"/>
          <w:sz w:val="28"/>
          <w:szCs w:val="28"/>
        </w:rPr>
        <w:t>4</w:t>
      </w:r>
      <w:r w:rsidRPr="00B627D1">
        <w:rPr>
          <w:rFonts w:asciiTheme="majorBidi" w:hAnsiTheme="majorBidi" w:cstheme="majorBidi"/>
          <w:sz w:val="28"/>
          <w:szCs w:val="28"/>
        </w:rPr>
        <w:t>)</w:t>
      </w:r>
      <w:r w:rsidR="0046451A">
        <w:rPr>
          <w:rFonts w:asciiTheme="majorBidi" w:hAnsiTheme="majorBidi" w:cstheme="majorBidi"/>
          <w:sz w:val="28"/>
          <w:szCs w:val="28"/>
        </w:rPr>
        <w:t xml:space="preserve"> </w:t>
      </w:r>
      <w:r w:rsidR="0046451A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 w:rsidRPr="00B627D1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5000" w:type="pct"/>
        <w:tblLook w:val="04A0"/>
      </w:tblPr>
      <w:tblGrid>
        <w:gridCol w:w="1540"/>
        <w:gridCol w:w="872"/>
        <w:gridCol w:w="872"/>
        <w:gridCol w:w="873"/>
        <w:gridCol w:w="873"/>
        <w:gridCol w:w="873"/>
        <w:gridCol w:w="873"/>
        <w:gridCol w:w="873"/>
        <w:gridCol w:w="873"/>
      </w:tblGrid>
      <w:tr w:rsidR="00537506" w:rsidTr="0023432E">
        <w:tc>
          <w:tcPr>
            <w:tcW w:w="904" w:type="pct"/>
            <w:shd w:val="clear" w:color="auto" w:fill="D9D9D9" w:themeFill="background1" w:themeFillShade="D9"/>
          </w:tcPr>
          <w:p w:rsidR="00537506" w:rsidRPr="008F1E5F" w:rsidRDefault="00537506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537506" w:rsidRPr="008F1E5F" w:rsidRDefault="00537506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537506" w:rsidRPr="008F1E5F" w:rsidRDefault="00537506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537506" w:rsidRPr="008F1E5F" w:rsidRDefault="00537506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537506" w:rsidRPr="008F1E5F" w:rsidRDefault="00537506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537506" w:rsidRPr="008F1E5F" w:rsidRDefault="00537506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537506" w:rsidRPr="008F1E5F" w:rsidRDefault="00537506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537506" w:rsidRPr="008F1E5F" w:rsidRDefault="00537506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537506" w:rsidRPr="008F1E5F" w:rsidRDefault="00537506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</w:tr>
      <w:tr w:rsidR="00EA6287" w:rsidTr="0023432E">
        <w:tc>
          <w:tcPr>
            <w:tcW w:w="904" w:type="pct"/>
            <w:shd w:val="clear" w:color="auto" w:fill="D9D9D9" w:themeFill="background1" w:themeFillShade="D9"/>
          </w:tcPr>
          <w:p w:rsidR="00EA6287" w:rsidRPr="008F1E5F" w:rsidRDefault="00EA6287" w:rsidP="00EA628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Frequency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  <w:tc>
          <w:tcPr>
            <w:tcW w:w="512" w:type="pct"/>
          </w:tcPr>
          <w:p w:rsidR="00EA6287" w:rsidRPr="008F1E5F" w:rsidRDefault="00EA6287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1F6A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1F6A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1F6A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1F6A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1F6A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1F6A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1F6A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  <w:tc>
          <w:tcPr>
            <w:tcW w:w="512" w:type="pct"/>
          </w:tcPr>
          <w:p w:rsidR="00EA6287" w:rsidRPr="008F1E5F" w:rsidRDefault="00EA6287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1F6A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kHz</w:t>
            </w:r>
          </w:p>
        </w:tc>
      </w:tr>
      <w:tr w:rsidR="0023432E" w:rsidTr="0023432E">
        <w:tc>
          <w:tcPr>
            <w:tcW w:w="904" w:type="pct"/>
            <w:shd w:val="clear" w:color="auto" w:fill="D9D9D9" w:themeFill="background1" w:themeFillShade="D9"/>
          </w:tcPr>
          <w:p w:rsidR="0023432E" w:rsidRPr="008F1E5F" w:rsidRDefault="0023432E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Peak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mplitude</w:t>
            </w:r>
          </w:p>
        </w:tc>
        <w:tc>
          <w:tcPr>
            <w:tcW w:w="512" w:type="pct"/>
          </w:tcPr>
          <w:p w:rsidR="0023432E" w:rsidRPr="008F1E5F" w:rsidRDefault="0023432E" w:rsidP="008F1E5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  <w:tc>
          <w:tcPr>
            <w:tcW w:w="512" w:type="pct"/>
          </w:tcPr>
          <w:p w:rsidR="0023432E" w:rsidRPr="008F1E5F" w:rsidRDefault="0023432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 Volts</w:t>
            </w:r>
          </w:p>
        </w:tc>
      </w:tr>
    </w:tbl>
    <w:p w:rsidR="00537506" w:rsidRPr="00B627D1" w:rsidRDefault="00B627D1" w:rsidP="00B627D1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B627D1">
        <w:rPr>
          <w:rFonts w:asciiTheme="majorBidi" w:hAnsiTheme="majorBidi" w:cstheme="majorBidi"/>
          <w:sz w:val="28"/>
          <w:szCs w:val="28"/>
        </w:rPr>
        <w:t>Table (4)</w:t>
      </w:r>
    </w:p>
    <w:p w:rsidR="0060176B" w:rsidRPr="00134064" w:rsidRDefault="0060176B" w:rsidP="006017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P4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3A0474">
        <w:rPr>
          <w:rFonts w:asciiTheme="majorBidi" w:hAnsiTheme="majorBidi" w:cstheme="majorBidi"/>
          <w:b/>
          <w:bCs/>
          <w:sz w:val="28"/>
          <w:szCs w:val="28"/>
          <w:u w:val="single"/>
        </w:rPr>
        <w:t>(Part 1/2)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you</w:t>
      </w:r>
      <w:r w:rsidR="00B627D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  <w:r w:rsidR="00E679FB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</w:t>
      </w:r>
    </w:p>
    <w:p w:rsidR="0060176B" w:rsidRDefault="0060176B" w:rsidP="006017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60176B" w:rsidRPr="00413889" w:rsidRDefault="0060176B" w:rsidP="006017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60176B" w:rsidRDefault="0060176B" w:rsidP="00B627D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B627D1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6419FC" w:rsidRPr="0044352B" w:rsidRDefault="006419FC" w:rsidP="000376A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4352B">
        <w:rPr>
          <w:rFonts w:asciiTheme="majorBidi" w:hAnsiTheme="majorBidi" w:cstheme="majorBidi"/>
          <w:sz w:val="28"/>
          <w:szCs w:val="28"/>
        </w:rPr>
        <w:t>Use Laplace transforms for the transient analysis of the network shown in figure (</w:t>
      </w:r>
      <w:r w:rsidR="000376A6">
        <w:rPr>
          <w:rFonts w:asciiTheme="majorBidi" w:hAnsiTheme="majorBidi" w:cstheme="majorBidi"/>
          <w:sz w:val="28"/>
          <w:szCs w:val="28"/>
        </w:rPr>
        <w:t>5</w:t>
      </w:r>
      <w:r w:rsidRPr="0044352B">
        <w:rPr>
          <w:rFonts w:asciiTheme="majorBidi" w:hAnsiTheme="majorBidi" w:cstheme="majorBidi"/>
          <w:sz w:val="28"/>
          <w:szCs w:val="28"/>
        </w:rPr>
        <w:t>)</w:t>
      </w:r>
    </w:p>
    <w:p w:rsidR="006419FC" w:rsidRPr="0044352B" w:rsidRDefault="006419FC" w:rsidP="006419F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4352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Note: </w:t>
      </w:r>
    </w:p>
    <w:p w:rsidR="006419FC" w:rsidRPr="0044352B" w:rsidRDefault="006419FC" w:rsidP="006419FC">
      <w:pPr>
        <w:pStyle w:val="ListParagraph"/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44352B">
        <w:rPr>
          <w:rFonts w:asciiTheme="majorBidi" w:hAnsiTheme="majorBidi" w:cstheme="majorBidi"/>
          <w:sz w:val="28"/>
          <w:szCs w:val="28"/>
          <w:lang w:bidi="ar-EG"/>
        </w:rPr>
        <w:t>Transient analysis (find i(t) , V</w:t>
      </w:r>
      <w:r w:rsidRPr="0044352B">
        <w:rPr>
          <w:rFonts w:asciiTheme="majorBidi" w:hAnsiTheme="majorBidi" w:cstheme="majorBidi"/>
          <w:lang w:bidi="ar-EG"/>
        </w:rPr>
        <w:t>L</w:t>
      </w:r>
      <w:r w:rsidRPr="0044352B">
        <w:rPr>
          <w:rFonts w:asciiTheme="majorBidi" w:hAnsiTheme="majorBidi" w:cstheme="majorBidi"/>
          <w:sz w:val="28"/>
          <w:szCs w:val="28"/>
          <w:lang w:bidi="ar-EG"/>
        </w:rPr>
        <w:t>(t))</w:t>
      </w:r>
    </w:p>
    <w:p w:rsidR="006419FC" w:rsidRPr="0044352B" w:rsidRDefault="006419FC" w:rsidP="000376A6">
      <w:pPr>
        <w:pStyle w:val="ListParagraph"/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44352B">
        <w:rPr>
          <w:rFonts w:asciiTheme="majorBidi" w:hAnsiTheme="majorBidi" w:cstheme="majorBidi"/>
          <w:sz w:val="28"/>
          <w:szCs w:val="28"/>
          <w:lang w:bidi="ar-EG"/>
        </w:rPr>
        <w:t>You can use the Laplace Transform table (</w:t>
      </w:r>
      <w:r w:rsidR="000376A6">
        <w:rPr>
          <w:rFonts w:asciiTheme="majorBidi" w:hAnsiTheme="majorBidi" w:cstheme="majorBidi"/>
          <w:sz w:val="28"/>
          <w:szCs w:val="28"/>
          <w:lang w:bidi="ar-EG"/>
        </w:rPr>
        <w:t>5</w:t>
      </w:r>
      <w:r w:rsidRPr="0044352B">
        <w:rPr>
          <w:rFonts w:asciiTheme="majorBidi" w:hAnsiTheme="majorBidi" w:cstheme="majorBidi"/>
          <w:sz w:val="28"/>
          <w:szCs w:val="28"/>
          <w:lang w:bidi="ar-EG"/>
        </w:rPr>
        <w:t>).</w:t>
      </w:r>
    </w:p>
    <w:p w:rsidR="006419FC" w:rsidRDefault="006419FC" w:rsidP="006419FC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6419F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3924796" cy="2265956"/>
            <wp:effectExtent l="19050" t="0" r="0" b="0"/>
            <wp:docPr id="1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4" cstate="print"/>
                    <a:srcRect l="9438" t="18803" r="11012"/>
                    <a:stretch>
                      <a:fillRect/>
                    </a:stretch>
                  </pic:blipFill>
                  <pic:spPr>
                    <a:xfrm>
                      <a:off x="0" y="0"/>
                      <a:ext cx="3925084" cy="226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9FC" w:rsidRDefault="006419FC" w:rsidP="000376A6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Fig</w:t>
      </w:r>
      <w:r w:rsidR="000376A6">
        <w:rPr>
          <w:rFonts w:asciiTheme="majorBidi" w:hAnsiTheme="majorBidi" w:cstheme="majorBidi"/>
          <w:sz w:val="24"/>
          <w:szCs w:val="24"/>
          <w:lang w:bidi="ar-EG"/>
        </w:rPr>
        <w:t>ure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 w:rsidR="000376A6">
        <w:rPr>
          <w:rFonts w:asciiTheme="majorBidi" w:hAnsiTheme="majorBidi" w:cstheme="majorBidi"/>
          <w:sz w:val="24"/>
          <w:szCs w:val="24"/>
          <w:lang w:bidi="ar-EG"/>
        </w:rPr>
        <w:t>5</w:t>
      </w:r>
      <w:r>
        <w:rPr>
          <w:rFonts w:asciiTheme="majorBidi" w:hAnsiTheme="majorBidi" w:cstheme="majorBidi"/>
          <w:sz w:val="24"/>
          <w:szCs w:val="24"/>
          <w:lang w:bidi="ar-EG"/>
        </w:rPr>
        <w:t>)</w:t>
      </w:r>
    </w:p>
    <w:p w:rsidR="006419FC" w:rsidRDefault="006419FC" w:rsidP="006419FC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6419FC" w:rsidRDefault="006419FC" w:rsidP="006419FC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4234898" cy="324822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64" cy="32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FC" w:rsidRPr="000376A6" w:rsidRDefault="000376A6" w:rsidP="000376A6">
      <w:pPr>
        <w:bidi w:val="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 w:rsidRPr="000376A6">
        <w:rPr>
          <w:rFonts w:ascii="Times New Roman" w:hAnsi="Times New Roman" w:cs="Times New Roman"/>
          <w:sz w:val="28"/>
          <w:szCs w:val="28"/>
          <w:lang w:bidi="ar-EG"/>
        </w:rPr>
        <w:t>Table</w:t>
      </w:r>
      <w:r>
        <w:rPr>
          <w:rFonts w:ascii="Times New Roman" w:hAnsi="Times New Roman" w:cs="Times New Roman"/>
          <w:sz w:val="28"/>
          <w:szCs w:val="28"/>
          <w:lang w:bidi="ar-EG"/>
        </w:rPr>
        <w:t xml:space="preserve"> (5)</w:t>
      </w:r>
    </w:p>
    <w:p w:rsidR="007871E5" w:rsidRDefault="007871E5" w:rsidP="007871E5">
      <w:pPr>
        <w:tabs>
          <w:tab w:val="left" w:pos="956"/>
        </w:tabs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</w:pPr>
    </w:p>
    <w:p w:rsidR="007871E5" w:rsidRPr="006C5871" w:rsidRDefault="007871E5" w:rsidP="00A06930">
      <w:pPr>
        <w:tabs>
          <w:tab w:val="left" w:pos="956"/>
        </w:tabs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If L=1</w:t>
      </w:r>
      <w:r w:rsidR="00FA1B07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0</w:t>
      </w:r>
      <w:r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0mH</w:t>
      </w:r>
      <w:r w:rsidR="006C5871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, R</w:t>
      </w:r>
      <w:r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=</w:t>
      </w:r>
      <w:r w:rsidR="006419FC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as in table (</w:t>
      </w:r>
      <w:r w:rsidR="006C5871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6</w:t>
      </w:r>
      <w:r w:rsidR="006419FC"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)</w:t>
      </w:r>
      <w:r w:rsidR="0033192D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</w:t>
      </w:r>
      <w:r w:rsidR="0033192D" w:rsidRPr="0097124E">
        <w:rPr>
          <w:rFonts w:asciiTheme="majorBidi" w:hAnsiTheme="majorBidi" w:cstheme="majorBidi"/>
          <w:b/>
          <w:bCs/>
          <w:sz w:val="24"/>
          <w:szCs w:val="24"/>
          <w:u w:val="single"/>
        </w:rPr>
        <w:t>{your assessor will choose certain column for you}</w:t>
      </w:r>
      <w:r w:rsidR="006C5871" w:rsidRPr="0097124E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</w:t>
      </w:r>
      <w:r w:rsidRPr="0097124E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and </w:t>
      </w:r>
      <w:r w:rsidRPr="009712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EG"/>
        </w:rPr>
        <w:t>V</w:t>
      </w:r>
      <w:r w:rsidRPr="0097124E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=5V answer the f</w:t>
      </w:r>
      <w:r w:rsidRPr="006C5871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ollowing:</w:t>
      </w:r>
    </w:p>
    <w:p w:rsidR="007871E5" w:rsidRPr="006C5871" w:rsidRDefault="006419FC" w:rsidP="00322066">
      <w:pPr>
        <w:tabs>
          <w:tab w:val="left" w:pos="956"/>
        </w:tabs>
        <w:bidi w:val="0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6C5871">
        <w:rPr>
          <w:rFonts w:ascii="Times New Roman" w:hAnsi="Times New Roman" w:cs="Times New Roman"/>
          <w:sz w:val="28"/>
          <w:szCs w:val="28"/>
          <w:lang w:bidi="ar-EG"/>
        </w:rPr>
        <w:t>C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 xml:space="preserve">alculate the </w:t>
      </w:r>
      <w:r w:rsidRPr="006C5871">
        <w:rPr>
          <w:rFonts w:ascii="Times New Roman" w:hAnsi="Times New Roman" w:cs="Times New Roman"/>
          <w:sz w:val="28"/>
          <w:szCs w:val="28"/>
          <w:lang w:bidi="ar-EG"/>
        </w:rPr>
        <w:t>current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 xml:space="preserve"> passing through the resistor R after </w:t>
      </w:r>
      <w:r w:rsidR="00322066">
        <w:rPr>
          <w:rFonts w:ascii="Times New Roman" w:hAnsi="Times New Roman" w:cs="Times New Roman"/>
          <w:sz w:val="28"/>
          <w:szCs w:val="28"/>
          <w:lang w:bidi="ar-EG"/>
        </w:rPr>
        <w:t>time T as shown in table (7)</w:t>
      </w:r>
      <w:r w:rsidR="00D76E0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 xml:space="preserve"> from closing the switch in fig</w:t>
      </w:r>
      <w:r w:rsidR="006C5871">
        <w:rPr>
          <w:rFonts w:ascii="Times New Roman" w:hAnsi="Times New Roman" w:cs="Times New Roman"/>
          <w:sz w:val="28"/>
          <w:szCs w:val="28"/>
          <w:lang w:bidi="ar-EG"/>
        </w:rPr>
        <w:t>ure (5)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 xml:space="preserve"> Record your results in table </w:t>
      </w:r>
      <w:r w:rsidR="006C5871">
        <w:rPr>
          <w:rFonts w:ascii="Times New Roman" w:hAnsi="Times New Roman" w:cs="Times New Roman"/>
          <w:sz w:val="28"/>
          <w:szCs w:val="28"/>
          <w:lang w:bidi="ar-EG"/>
        </w:rPr>
        <w:t>(7)</w:t>
      </w:r>
      <w:r w:rsidR="007871E5" w:rsidRPr="006C5871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266B8E" w:rsidRDefault="007871E5" w:rsidP="007871E5">
      <w:pPr>
        <w:tabs>
          <w:tab w:val="left" w:pos="956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540"/>
        <w:gridCol w:w="872"/>
        <w:gridCol w:w="872"/>
        <w:gridCol w:w="873"/>
        <w:gridCol w:w="873"/>
        <w:gridCol w:w="873"/>
        <w:gridCol w:w="873"/>
        <w:gridCol w:w="873"/>
        <w:gridCol w:w="873"/>
      </w:tblGrid>
      <w:tr w:rsidR="00266B8E" w:rsidTr="00284B21">
        <w:tc>
          <w:tcPr>
            <w:tcW w:w="904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1E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</w:tr>
      <w:tr w:rsidR="00266B8E" w:rsidTr="00284B21">
        <w:tc>
          <w:tcPr>
            <w:tcW w:w="904" w:type="pct"/>
            <w:shd w:val="clear" w:color="auto" w:fill="D9D9D9" w:themeFill="background1" w:themeFillShade="D9"/>
          </w:tcPr>
          <w:p w:rsidR="00266B8E" w:rsidRPr="008F1E5F" w:rsidRDefault="00266B8E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 in (Ω)</w:t>
            </w:r>
          </w:p>
        </w:tc>
        <w:tc>
          <w:tcPr>
            <w:tcW w:w="512" w:type="pct"/>
          </w:tcPr>
          <w:p w:rsidR="00266B8E" w:rsidRPr="008F1E5F" w:rsidRDefault="00A06930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12" w:type="pct"/>
          </w:tcPr>
          <w:p w:rsidR="00266B8E" w:rsidRPr="008F1E5F" w:rsidRDefault="00A06930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512" w:type="pct"/>
          </w:tcPr>
          <w:p w:rsidR="00266B8E" w:rsidRPr="008F1E5F" w:rsidRDefault="00A06930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12" w:type="pct"/>
          </w:tcPr>
          <w:p w:rsidR="00266B8E" w:rsidRPr="008F1E5F" w:rsidRDefault="00A06930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512" w:type="pct"/>
          </w:tcPr>
          <w:p w:rsidR="00266B8E" w:rsidRPr="008F1E5F" w:rsidRDefault="00A06930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12" w:type="pct"/>
          </w:tcPr>
          <w:p w:rsidR="00266B8E" w:rsidRPr="008F1E5F" w:rsidRDefault="00A06930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512" w:type="pct"/>
          </w:tcPr>
          <w:p w:rsidR="00266B8E" w:rsidRPr="008F1E5F" w:rsidRDefault="00A06930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12" w:type="pct"/>
          </w:tcPr>
          <w:p w:rsidR="00266B8E" w:rsidRPr="008F1E5F" w:rsidRDefault="00A06930" w:rsidP="00284B2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225</w:t>
            </w:r>
          </w:p>
        </w:tc>
      </w:tr>
    </w:tbl>
    <w:p w:rsidR="007871E5" w:rsidRPr="00A60ACF" w:rsidRDefault="00A60ACF" w:rsidP="00A60ACF">
      <w:pPr>
        <w:tabs>
          <w:tab w:val="left" w:pos="956"/>
        </w:tabs>
        <w:jc w:val="center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Table (6)</w:t>
      </w:r>
    </w:p>
    <w:p w:rsidR="00266B8E" w:rsidRPr="00A60ACF" w:rsidRDefault="00266B8E" w:rsidP="007871E5">
      <w:pPr>
        <w:tabs>
          <w:tab w:val="left" w:pos="956"/>
        </w:tabs>
        <w:jc w:val="right"/>
        <w:rPr>
          <w:rFonts w:ascii="Times New Roman" w:hAnsi="Times New Roman" w:cs="Times New Roman" w:hint="cs"/>
          <w:b/>
          <w:bCs/>
          <w:sz w:val="2"/>
          <w:szCs w:val="2"/>
          <w:rtl/>
          <w:lang w:bidi="ar-EG"/>
        </w:rPr>
      </w:pPr>
    </w:p>
    <w:tbl>
      <w:tblPr>
        <w:tblStyle w:val="TableGrid"/>
        <w:bidiVisual/>
        <w:tblW w:w="4592" w:type="dxa"/>
        <w:jc w:val="center"/>
        <w:tblLayout w:type="fixed"/>
        <w:tblLook w:val="04A0"/>
      </w:tblPr>
      <w:tblGrid>
        <w:gridCol w:w="708"/>
        <w:gridCol w:w="709"/>
        <w:gridCol w:w="709"/>
        <w:gridCol w:w="567"/>
        <w:gridCol w:w="567"/>
        <w:gridCol w:w="1332"/>
      </w:tblGrid>
      <w:tr w:rsidR="00322066" w:rsidTr="00322066">
        <w:trPr>
          <w:trHeight w:val="646"/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:rsidR="00322066" w:rsidRDefault="00737C1F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  <w:lang w:bidi="ar-EG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709" w:type="dxa"/>
            <w:shd w:val="clear" w:color="auto" w:fill="D9D9D9" w:themeFill="background1" w:themeFillShade="D9"/>
          </w:tcPr>
          <w:p w:rsidR="00322066" w:rsidRDefault="00737C1F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  <w:lang w:bidi="ar-EG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709" w:type="dxa"/>
            <w:shd w:val="clear" w:color="auto" w:fill="D9D9D9" w:themeFill="background1" w:themeFillShade="D9"/>
          </w:tcPr>
          <w:p w:rsidR="00322066" w:rsidRDefault="00737C1F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  <w:lang w:bidi="ar-EG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D9D9D9" w:themeFill="background1" w:themeFillShade="D9"/>
          </w:tcPr>
          <w:p w:rsidR="00322066" w:rsidRDefault="00737C1F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  <w:lang w:bidi="ar-EG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567" w:type="dxa"/>
            <w:shd w:val="clear" w:color="auto" w:fill="D9D9D9" w:themeFill="background1" w:themeFillShade="D9"/>
          </w:tcPr>
          <w:p w:rsidR="00322066" w:rsidRDefault="00737C1F" w:rsidP="00322066">
            <w:pPr>
              <w:tabs>
                <w:tab w:val="center" w:pos="175"/>
                <w:tab w:val="left" w:pos="9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24"/>
                        <w:szCs w:val="24"/>
                        <w:lang w:bidi="ar-EG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ar-EG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332" w:type="dxa"/>
            <w:shd w:val="clear" w:color="auto" w:fill="D9D9D9" w:themeFill="background1" w:themeFillShade="D9"/>
          </w:tcPr>
          <w:p w:rsidR="00322066" w:rsidRDefault="00322066" w:rsidP="00D67F5C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  <w:p w:rsidR="00322066" w:rsidRPr="00322066" w:rsidRDefault="00322066" w:rsidP="00D67F5C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rtl/>
              </w:rPr>
            </w:pPr>
          </w:p>
          <w:p w:rsidR="00322066" w:rsidRDefault="00322066" w:rsidP="00D67F5C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182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Time </w:t>
            </w:r>
          </w:p>
        </w:tc>
      </w:tr>
      <w:tr w:rsidR="0024203C" w:rsidTr="0024203C">
        <w:trPr>
          <w:jc w:val="center"/>
        </w:trPr>
        <w:tc>
          <w:tcPr>
            <w:tcW w:w="708" w:type="dxa"/>
          </w:tcPr>
          <w:p w:rsidR="0024203C" w:rsidRDefault="0024203C" w:rsidP="00D67F5C">
            <w:pPr>
              <w:tabs>
                <w:tab w:val="left" w:pos="9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24203C" w:rsidRDefault="0024203C" w:rsidP="00D67F5C">
            <w:pPr>
              <w:tabs>
                <w:tab w:val="left" w:pos="9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24203C" w:rsidRDefault="0024203C" w:rsidP="00D67F5C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</w:tcPr>
          <w:p w:rsidR="0024203C" w:rsidRDefault="0024203C" w:rsidP="00D67F5C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</w:tcPr>
          <w:p w:rsidR="0024203C" w:rsidRDefault="0024203C" w:rsidP="00D67F5C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24203C" w:rsidRPr="001821B9" w:rsidRDefault="0024203C" w:rsidP="00D67F5C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Current in (mA)</w:t>
            </w:r>
          </w:p>
        </w:tc>
      </w:tr>
    </w:tbl>
    <w:p w:rsidR="007871E5" w:rsidRDefault="00397B72" w:rsidP="00E679FB">
      <w:pPr>
        <w:tabs>
          <w:tab w:val="left" w:pos="956"/>
        </w:tabs>
        <w:bidi w:val="0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Table (7</w:t>
      </w:r>
      <w:r w:rsidR="00E679FB">
        <w:rPr>
          <w:rFonts w:ascii="Times New Roman" w:hAnsi="Times New Roman" w:cs="Times New Roman"/>
          <w:sz w:val="24"/>
          <w:szCs w:val="24"/>
          <w:lang w:bidi="ar-EG"/>
        </w:rPr>
        <w:t>)</w:t>
      </w:r>
    </w:p>
    <w:p w:rsidR="00DF24A6" w:rsidRDefault="00DF24A6" w:rsidP="005464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4A6" w:rsidRDefault="00DF24A6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4A6" w:rsidRDefault="00DF24A6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4A6" w:rsidRDefault="00DF24A6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F24A6" w:rsidRDefault="00DF24A6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614F" w:rsidRPr="00134064" w:rsidRDefault="0059614F" w:rsidP="00DF24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P4.</w:t>
      </w:r>
      <w:r w:rsidR="005464FA"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 you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59614F" w:rsidRPr="0041129B" w:rsidRDefault="0059614F" w:rsidP="0059614F">
      <w:pPr>
        <w:bidi w:val="0"/>
        <w:jc w:val="both"/>
        <w:rPr>
          <w:rFonts w:asciiTheme="majorBidi" w:hAnsiTheme="majorBidi" w:cstheme="majorBidi"/>
          <w:b/>
          <w:bCs/>
          <w:sz w:val="4"/>
          <w:szCs w:val="4"/>
          <w:u w:val="single"/>
        </w:rPr>
      </w:pPr>
    </w:p>
    <w:p w:rsidR="0059614F" w:rsidRDefault="0059614F" w:rsidP="00DF24A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DF24A6"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710BBE" w:rsidRDefault="00CA47EA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DC motor with armature winding </w:t>
      </w:r>
      <w:r w:rsidR="005464FA">
        <w:rPr>
          <w:rFonts w:asciiTheme="majorBidi" w:hAnsiTheme="majorBidi" w:cstheme="majorBidi"/>
          <w:sz w:val="28"/>
          <w:szCs w:val="28"/>
        </w:rPr>
        <w:t>with</w:t>
      </w:r>
      <w:r>
        <w:rPr>
          <w:rFonts w:asciiTheme="majorBidi" w:hAnsiTheme="majorBidi" w:cstheme="majorBidi"/>
          <w:sz w:val="28"/>
          <w:szCs w:val="28"/>
        </w:rPr>
        <w:t xml:space="preserve"> (L mH </w:t>
      </w:r>
      <w:r w:rsidR="005464FA">
        <w:rPr>
          <w:rFonts w:asciiTheme="majorBidi" w:hAnsiTheme="majorBidi" w:cstheme="majorBidi"/>
          <w:sz w:val="28"/>
          <w:szCs w:val="28"/>
        </w:rPr>
        <w:t>inductance</w:t>
      </w:r>
      <w:r>
        <w:rPr>
          <w:rFonts w:asciiTheme="majorBidi" w:hAnsiTheme="majorBidi" w:cstheme="majorBidi"/>
          <w:sz w:val="28"/>
          <w:szCs w:val="28"/>
        </w:rPr>
        <w:t xml:space="preserve">) is connected to </w:t>
      </w:r>
      <w:r w:rsidR="00F541E0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DC source with (Vs= </w:t>
      </w:r>
      <w:r w:rsidR="00047012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0 Volts</w:t>
      </w:r>
      <w:r w:rsidR="005464FA">
        <w:rPr>
          <w:rFonts w:asciiTheme="majorBidi" w:hAnsiTheme="majorBidi" w:cstheme="majorBidi"/>
          <w:sz w:val="28"/>
          <w:szCs w:val="28"/>
        </w:rPr>
        <w:t xml:space="preserve"> and internal resistance R Ω) via long cable with stray capacitance of (C µF) the behavior of the motor differs</w:t>
      </w:r>
      <w:r w:rsidR="00371AFD">
        <w:rPr>
          <w:rFonts w:asciiTheme="majorBidi" w:hAnsiTheme="majorBidi" w:cstheme="majorBidi"/>
          <w:sz w:val="28"/>
          <w:szCs w:val="28"/>
        </w:rPr>
        <w:t xml:space="preserve"> each time the switch </w:t>
      </w:r>
      <w:r w:rsidR="00710BBE">
        <w:rPr>
          <w:rFonts w:asciiTheme="majorBidi" w:hAnsiTheme="majorBidi" w:cstheme="majorBidi"/>
          <w:sz w:val="28"/>
          <w:szCs w:val="28"/>
        </w:rPr>
        <w:t>"</w:t>
      </w:r>
      <w:r w:rsidR="00371AFD">
        <w:rPr>
          <w:rFonts w:asciiTheme="majorBidi" w:hAnsiTheme="majorBidi" w:cstheme="majorBidi"/>
          <w:sz w:val="28"/>
          <w:szCs w:val="28"/>
        </w:rPr>
        <w:t>S</w:t>
      </w:r>
      <w:r w:rsidR="00710BBE">
        <w:rPr>
          <w:rFonts w:asciiTheme="majorBidi" w:hAnsiTheme="majorBidi" w:cstheme="majorBidi"/>
          <w:sz w:val="28"/>
          <w:szCs w:val="28"/>
        </w:rPr>
        <w:t>"</w:t>
      </w:r>
      <w:r w:rsidR="00371AFD">
        <w:rPr>
          <w:rFonts w:asciiTheme="majorBidi" w:hAnsiTheme="majorBidi" w:cstheme="majorBidi"/>
          <w:sz w:val="28"/>
          <w:szCs w:val="28"/>
        </w:rPr>
        <w:t xml:space="preserve"> closed </w:t>
      </w:r>
      <w:r w:rsidR="00710BBE">
        <w:rPr>
          <w:rFonts w:asciiTheme="majorBidi" w:hAnsiTheme="majorBidi" w:cstheme="majorBidi"/>
          <w:sz w:val="28"/>
          <w:szCs w:val="28"/>
        </w:rPr>
        <w:t>if</w:t>
      </w:r>
      <w:r w:rsidR="00371AFD">
        <w:rPr>
          <w:rFonts w:asciiTheme="majorBidi" w:hAnsiTheme="majorBidi" w:cstheme="majorBidi"/>
          <w:sz w:val="28"/>
          <w:szCs w:val="28"/>
        </w:rPr>
        <w:t xml:space="preserve"> </w:t>
      </w:r>
      <w:r w:rsidR="00710BBE">
        <w:rPr>
          <w:rFonts w:asciiTheme="majorBidi" w:hAnsiTheme="majorBidi" w:cstheme="majorBidi"/>
          <w:sz w:val="28"/>
          <w:szCs w:val="28"/>
        </w:rPr>
        <w:t>{</w:t>
      </w:r>
      <w:r w:rsidR="00371AFD">
        <w:rPr>
          <w:rFonts w:asciiTheme="majorBidi" w:hAnsiTheme="majorBidi" w:cstheme="majorBidi"/>
          <w:sz w:val="28"/>
          <w:szCs w:val="28"/>
        </w:rPr>
        <w:t>different motor (different L) or DC supply type (different internal resistance R) or different Cable length</w:t>
      </w:r>
      <w:r w:rsidR="00710BBE">
        <w:rPr>
          <w:rFonts w:asciiTheme="majorBidi" w:hAnsiTheme="majorBidi" w:cstheme="majorBidi"/>
          <w:sz w:val="28"/>
          <w:szCs w:val="28"/>
        </w:rPr>
        <w:t xml:space="preserve"> (different C)} are used. </w:t>
      </w:r>
    </w:p>
    <w:p w:rsid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0BBE" w:rsidRP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 xml:space="preserve">Apply circuit response to calculate the transient current (current as a function of time, iL(t), for all t) </w:t>
      </w:r>
      <w:r w:rsidR="003D3FAB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="003D3FAB" w:rsidRPr="003D3FA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damping case 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in only the two cases assigned to you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of the following cases</w:t>
      </w:r>
      <w:r w:rsidR="00A964B4">
        <w:rPr>
          <w:rFonts w:asciiTheme="majorBidi" w:hAnsiTheme="majorBidi" w:cstheme="majorBidi"/>
          <w:b/>
          <w:bCs/>
          <w:sz w:val="28"/>
          <w:szCs w:val="28"/>
        </w:rPr>
        <w:t xml:space="preserve"> according to table (8)</w:t>
      </w:r>
      <w:r w:rsidR="002D0A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D0A94" w:rsidRPr="00D10597">
        <w:rPr>
          <w:rFonts w:asciiTheme="majorBidi" w:hAnsiTheme="majorBidi" w:cstheme="majorBidi"/>
          <w:b/>
          <w:bCs/>
          <w:sz w:val="24"/>
          <w:szCs w:val="24"/>
        </w:rPr>
        <w:t>{your assessor will choose certain column for you}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710BBE" w:rsidRPr="00710BBE" w:rsidRDefault="00710BBE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A) R=</w:t>
      </w:r>
      <w:r w:rsidR="00FA4D36">
        <w:rPr>
          <w:rFonts w:asciiTheme="majorBidi" w:hAnsiTheme="majorBidi" w:cstheme="majorBidi"/>
          <w:b/>
          <w:bCs/>
          <w:sz w:val="28"/>
          <w:szCs w:val="28"/>
        </w:rPr>
        <w:t xml:space="preserve"> 0 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50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mH and C=1μF</w:t>
      </w:r>
    </w:p>
    <w:p w:rsidR="00710BBE" w:rsidRPr="00710BBE" w:rsidRDefault="00710BBE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B) R=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150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75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H and C=1μF</w:t>
      </w:r>
    </w:p>
    <w:p w:rsidR="00710BBE" w:rsidRPr="00710BBE" w:rsidRDefault="00710BBE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C) R=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10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H and C=1μF</w:t>
      </w:r>
    </w:p>
    <w:p w:rsidR="00710BBE" w:rsidRPr="00710BBE" w:rsidRDefault="00710BBE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D) R=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mH and C=1μF</w:t>
      </w:r>
    </w:p>
    <w:p w:rsidR="00710BBE" w:rsidRPr="00710BBE" w:rsidRDefault="00710BBE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E) R=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F443D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150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H and C=1μF</w:t>
      </w:r>
    </w:p>
    <w:p w:rsidR="00710BBE" w:rsidRPr="00710BBE" w:rsidRDefault="00710BBE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F) R=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350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mH and C=1μF</w:t>
      </w:r>
    </w:p>
    <w:p w:rsidR="00710BBE" w:rsidRPr="00710BBE" w:rsidRDefault="00710BBE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G) R=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15</w:t>
      </w:r>
      <w:r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H and C=1μF</w:t>
      </w:r>
    </w:p>
    <w:p w:rsidR="00710BBE" w:rsidRPr="00710BBE" w:rsidRDefault="00710BBE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H) R=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45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225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mH and C=1μF</w:t>
      </w:r>
    </w:p>
    <w:p w:rsidR="00710BBE" w:rsidRPr="00710BBE" w:rsidRDefault="00710BBE" w:rsidP="000470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I) R=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500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Ω, L=</w:t>
      </w:r>
      <w:r w:rsidR="00047012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DE7B73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H and C=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710BBE">
        <w:rPr>
          <w:rFonts w:asciiTheme="majorBidi" w:hAnsiTheme="majorBidi" w:cstheme="majorBidi"/>
          <w:b/>
          <w:bCs/>
          <w:sz w:val="28"/>
          <w:szCs w:val="28"/>
        </w:rPr>
        <w:t>μ</w:t>
      </w:r>
      <w:r>
        <w:rPr>
          <w:rFonts w:asciiTheme="majorBidi" w:hAnsiTheme="majorBidi" w:cstheme="majorBidi"/>
          <w:b/>
          <w:bCs/>
          <w:sz w:val="28"/>
          <w:szCs w:val="28"/>
        </w:rPr>
        <w:t>F</w:t>
      </w:r>
    </w:p>
    <w:p w:rsidR="00710BBE" w:rsidRP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bidiVisual/>
        <w:tblW w:w="5000" w:type="pct"/>
        <w:tblLook w:val="04A0"/>
      </w:tblPr>
      <w:tblGrid>
        <w:gridCol w:w="878"/>
        <w:gridCol w:w="885"/>
        <w:gridCol w:w="839"/>
        <w:gridCol w:w="965"/>
        <w:gridCol w:w="954"/>
        <w:gridCol w:w="925"/>
        <w:gridCol w:w="961"/>
        <w:gridCol w:w="1059"/>
        <w:gridCol w:w="1056"/>
      </w:tblGrid>
      <w:tr w:rsidR="00A964B4" w:rsidRPr="00710BBE" w:rsidTr="00A964B4">
        <w:tc>
          <w:tcPr>
            <w:tcW w:w="519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0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4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7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Group</w:t>
            </w:r>
          </w:p>
        </w:tc>
      </w:tr>
      <w:tr w:rsidR="00A964B4" w:rsidRPr="00710BBE" w:rsidTr="00A964B4">
        <w:tc>
          <w:tcPr>
            <w:tcW w:w="519" w:type="pct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92" w:type="pct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492" w:type="pct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570" w:type="pct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64" w:type="pct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47" w:type="pct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68" w:type="pct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25" w:type="pct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Pr="00710B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A964B4" w:rsidRPr="00710BBE" w:rsidRDefault="00A964B4" w:rsidP="00A964B4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Cases</w:t>
            </w:r>
          </w:p>
        </w:tc>
      </w:tr>
    </w:tbl>
    <w:p w:rsidR="00710BBE" w:rsidRPr="00A964B4" w:rsidRDefault="00A964B4" w:rsidP="00A964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(8)</w:t>
      </w:r>
    </w:p>
    <w:p w:rsidR="00A964B4" w:rsidRDefault="00A964B4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0BBE" w:rsidRPr="00710BBE" w:rsidRDefault="00710BBE" w:rsidP="00A964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Given that: iL(t = 0 ) = 0 A and step voltage of VS = 30 V.</w:t>
      </w:r>
    </w:p>
    <w:p w:rsidR="00710BBE" w:rsidRP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0BBE" w:rsidRPr="00710BBE" w:rsidRDefault="00737C1F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7C1F">
        <w:rPr>
          <w:noProof/>
        </w:rPr>
        <w:pict>
          <v:shape id="_x0000_s1031" type="#_x0000_t136" style="position:absolute;left:0;text-align:left;margin-left:386.95pt;margin-top:73.25pt;width:46.95pt;height:16.1pt;z-index:251665408" fillcolor="black [3213]">
            <v:shadow color="#868686"/>
            <v:textpath style="font-family:&quot;Arial Black&quot;;v-text-kern:t" trim="t" fitpath="t" string="Motor"/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_x0000_s1030" style="position:absolute;left:0;text-align:left;margin-left:313.3pt;margin-top:54.15pt;width:58.65pt;height:53.85pt;z-index:251663360" filled="f" strokeweight="2.25pt">
            <w10:wrap anchorx="page"/>
          </v:oval>
        </w:pict>
      </w:r>
      <w:r w:rsidR="00710BBE" w:rsidRPr="00710BBE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4893586" cy="1741048"/>
            <wp:effectExtent l="19050" t="0" r="2264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52" cy="174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BE" w:rsidRDefault="00710BBE" w:rsidP="00A964B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10BBE">
        <w:rPr>
          <w:rFonts w:asciiTheme="majorBidi" w:hAnsiTheme="majorBidi" w:cstheme="majorBidi"/>
          <w:b/>
          <w:bCs/>
          <w:sz w:val="28"/>
          <w:szCs w:val="28"/>
        </w:rPr>
        <w:t>Fig</w:t>
      </w:r>
      <w:r w:rsidR="00A964B4">
        <w:rPr>
          <w:rFonts w:asciiTheme="majorBidi" w:hAnsiTheme="majorBidi" w:cstheme="majorBidi"/>
          <w:b/>
          <w:bCs/>
          <w:sz w:val="28"/>
          <w:szCs w:val="28"/>
        </w:rPr>
        <w:t>ure (6)</w:t>
      </w:r>
    </w:p>
    <w:p w:rsidR="00710BBE" w:rsidRDefault="00710BBE" w:rsidP="00710BB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710BBE" w:rsidSect="00134064"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87" w:rsidRDefault="00175487" w:rsidP="00146552">
      <w:pPr>
        <w:spacing w:after="0" w:line="240" w:lineRule="auto"/>
      </w:pPr>
      <w:r>
        <w:separator/>
      </w:r>
    </w:p>
  </w:endnote>
  <w:endnote w:type="continuationSeparator" w:id="1">
    <w:p w:rsidR="00175487" w:rsidRDefault="00175487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355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D234E" w:rsidRDefault="003D234E" w:rsidP="003D234E">
            <w:pPr>
              <w:pStyle w:val="Footer"/>
              <w:bidi w:val="0"/>
              <w:jc w:val="center"/>
            </w:pPr>
            <w:r>
              <w:t xml:space="preserve">Page </w:t>
            </w:r>
            <w:r w:rsidR="00737C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37C1F">
              <w:rPr>
                <w:b/>
                <w:sz w:val="24"/>
                <w:szCs w:val="24"/>
              </w:rPr>
              <w:fldChar w:fldCharType="separate"/>
            </w:r>
            <w:r w:rsidR="00047012">
              <w:rPr>
                <w:b/>
                <w:noProof/>
              </w:rPr>
              <w:t>7</w:t>
            </w:r>
            <w:r w:rsidR="00737C1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7C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37C1F">
              <w:rPr>
                <w:b/>
                <w:sz w:val="24"/>
                <w:szCs w:val="24"/>
              </w:rPr>
              <w:fldChar w:fldCharType="separate"/>
            </w:r>
            <w:r w:rsidR="00047012">
              <w:rPr>
                <w:b/>
                <w:noProof/>
              </w:rPr>
              <w:t>7</w:t>
            </w:r>
            <w:r w:rsidR="00737C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234E" w:rsidRDefault="003D2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87" w:rsidRDefault="00175487" w:rsidP="00146552">
      <w:pPr>
        <w:spacing w:after="0" w:line="240" w:lineRule="auto"/>
      </w:pPr>
      <w:r>
        <w:separator/>
      </w:r>
    </w:p>
  </w:footnote>
  <w:footnote w:type="continuationSeparator" w:id="1">
    <w:p w:rsidR="00175487" w:rsidRDefault="00175487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7FB"/>
    <w:multiLevelType w:val="hybridMultilevel"/>
    <w:tmpl w:val="66263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C4BD3"/>
    <w:multiLevelType w:val="hybridMultilevel"/>
    <w:tmpl w:val="5086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E36D4"/>
    <w:multiLevelType w:val="hybridMultilevel"/>
    <w:tmpl w:val="5E5C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79B6"/>
    <w:multiLevelType w:val="hybridMultilevel"/>
    <w:tmpl w:val="30AC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25C"/>
    <w:multiLevelType w:val="hybridMultilevel"/>
    <w:tmpl w:val="BF90B00A"/>
    <w:lvl w:ilvl="0" w:tplc="48ECF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4F1"/>
    <w:multiLevelType w:val="hybridMultilevel"/>
    <w:tmpl w:val="9B489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17FF5"/>
    <w:multiLevelType w:val="hybridMultilevel"/>
    <w:tmpl w:val="425C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F0FE9"/>
    <w:multiLevelType w:val="hybridMultilevel"/>
    <w:tmpl w:val="23921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9835D7"/>
    <w:multiLevelType w:val="hybridMultilevel"/>
    <w:tmpl w:val="8B7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716A5"/>
    <w:multiLevelType w:val="hybridMultilevel"/>
    <w:tmpl w:val="EDDCA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3F6"/>
    <w:multiLevelType w:val="hybridMultilevel"/>
    <w:tmpl w:val="3A94D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64E4"/>
    <w:multiLevelType w:val="hybridMultilevel"/>
    <w:tmpl w:val="724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D74E6"/>
    <w:multiLevelType w:val="hybridMultilevel"/>
    <w:tmpl w:val="C6CE7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A6778"/>
    <w:multiLevelType w:val="hybridMultilevel"/>
    <w:tmpl w:val="6F7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12C8F"/>
    <w:multiLevelType w:val="hybridMultilevel"/>
    <w:tmpl w:val="21FE71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3E5C15"/>
    <w:multiLevelType w:val="hybridMultilevel"/>
    <w:tmpl w:val="D6E47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6562E"/>
    <w:multiLevelType w:val="hybridMultilevel"/>
    <w:tmpl w:val="EDDC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21"/>
  </w:num>
  <w:num w:numId="6">
    <w:abstractNumId w:val="15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20"/>
  </w:num>
  <w:num w:numId="19">
    <w:abstractNumId w:val="7"/>
  </w:num>
  <w:num w:numId="20">
    <w:abstractNumId w:val="22"/>
  </w:num>
  <w:num w:numId="21">
    <w:abstractNumId w:val="6"/>
  </w:num>
  <w:num w:numId="22">
    <w:abstractNumId w:val="10"/>
  </w:num>
  <w:num w:numId="23">
    <w:abstractNumId w:val="14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04"/>
    <w:rsid w:val="0001263B"/>
    <w:rsid w:val="00025E58"/>
    <w:rsid w:val="00026158"/>
    <w:rsid w:val="00031589"/>
    <w:rsid w:val="000376A6"/>
    <w:rsid w:val="00037DBE"/>
    <w:rsid w:val="00047012"/>
    <w:rsid w:val="00062A0E"/>
    <w:rsid w:val="000817F8"/>
    <w:rsid w:val="000832F4"/>
    <w:rsid w:val="000857FC"/>
    <w:rsid w:val="00090840"/>
    <w:rsid w:val="00090905"/>
    <w:rsid w:val="00091317"/>
    <w:rsid w:val="000943FB"/>
    <w:rsid w:val="000A0D59"/>
    <w:rsid w:val="000A4E74"/>
    <w:rsid w:val="000B357D"/>
    <w:rsid w:val="000B3CE0"/>
    <w:rsid w:val="000C3919"/>
    <w:rsid w:val="000C6245"/>
    <w:rsid w:val="000D3040"/>
    <w:rsid w:val="000D62FB"/>
    <w:rsid w:val="000E4B43"/>
    <w:rsid w:val="000E4DD6"/>
    <w:rsid w:val="000F4C34"/>
    <w:rsid w:val="000F74EB"/>
    <w:rsid w:val="000F7F97"/>
    <w:rsid w:val="00102FBF"/>
    <w:rsid w:val="0010797F"/>
    <w:rsid w:val="001109C0"/>
    <w:rsid w:val="00113836"/>
    <w:rsid w:val="0012034D"/>
    <w:rsid w:val="00134064"/>
    <w:rsid w:val="00146552"/>
    <w:rsid w:val="001502D4"/>
    <w:rsid w:val="00152DD8"/>
    <w:rsid w:val="00163E6F"/>
    <w:rsid w:val="0016685F"/>
    <w:rsid w:val="00171C6B"/>
    <w:rsid w:val="00172479"/>
    <w:rsid w:val="00173C0D"/>
    <w:rsid w:val="001744BC"/>
    <w:rsid w:val="00174BF9"/>
    <w:rsid w:val="00174FEE"/>
    <w:rsid w:val="00175487"/>
    <w:rsid w:val="0017642F"/>
    <w:rsid w:val="00177E41"/>
    <w:rsid w:val="00182F10"/>
    <w:rsid w:val="001876E3"/>
    <w:rsid w:val="001A0099"/>
    <w:rsid w:val="001B2681"/>
    <w:rsid w:val="001B73F1"/>
    <w:rsid w:val="001B78A2"/>
    <w:rsid w:val="001C1D58"/>
    <w:rsid w:val="001D52A5"/>
    <w:rsid w:val="001E2557"/>
    <w:rsid w:val="001E7990"/>
    <w:rsid w:val="001F2733"/>
    <w:rsid w:val="001F3F3A"/>
    <w:rsid w:val="001F6985"/>
    <w:rsid w:val="001F6A2B"/>
    <w:rsid w:val="002003BB"/>
    <w:rsid w:val="00204114"/>
    <w:rsid w:val="002214F6"/>
    <w:rsid w:val="002218F4"/>
    <w:rsid w:val="002230DF"/>
    <w:rsid w:val="00224776"/>
    <w:rsid w:val="0023077D"/>
    <w:rsid w:val="002316C6"/>
    <w:rsid w:val="0023432E"/>
    <w:rsid w:val="0024203C"/>
    <w:rsid w:val="00250A89"/>
    <w:rsid w:val="00253914"/>
    <w:rsid w:val="00266B8E"/>
    <w:rsid w:val="0027270D"/>
    <w:rsid w:val="002B6571"/>
    <w:rsid w:val="002C43F4"/>
    <w:rsid w:val="002C5453"/>
    <w:rsid w:val="002C5A9D"/>
    <w:rsid w:val="002C5F1D"/>
    <w:rsid w:val="002C5FC2"/>
    <w:rsid w:val="002C609C"/>
    <w:rsid w:val="002C6EA3"/>
    <w:rsid w:val="002C7881"/>
    <w:rsid w:val="002D0A94"/>
    <w:rsid w:val="002E12ED"/>
    <w:rsid w:val="002E4B76"/>
    <w:rsid w:val="00313D0C"/>
    <w:rsid w:val="00322066"/>
    <w:rsid w:val="00327B96"/>
    <w:rsid w:val="0033192D"/>
    <w:rsid w:val="00337A1E"/>
    <w:rsid w:val="00346889"/>
    <w:rsid w:val="00365B43"/>
    <w:rsid w:val="00371745"/>
    <w:rsid w:val="00371AFD"/>
    <w:rsid w:val="00394061"/>
    <w:rsid w:val="00395EF3"/>
    <w:rsid w:val="00396F38"/>
    <w:rsid w:val="00397AEA"/>
    <w:rsid w:val="00397B72"/>
    <w:rsid w:val="003A0474"/>
    <w:rsid w:val="003C0117"/>
    <w:rsid w:val="003C376E"/>
    <w:rsid w:val="003D234E"/>
    <w:rsid w:val="003D3FAB"/>
    <w:rsid w:val="003D5B2B"/>
    <w:rsid w:val="003E525F"/>
    <w:rsid w:val="003E5707"/>
    <w:rsid w:val="003F5B1D"/>
    <w:rsid w:val="00402ADC"/>
    <w:rsid w:val="00402D69"/>
    <w:rsid w:val="0041129B"/>
    <w:rsid w:val="00412E80"/>
    <w:rsid w:val="00413889"/>
    <w:rsid w:val="00436254"/>
    <w:rsid w:val="00436E42"/>
    <w:rsid w:val="0044352B"/>
    <w:rsid w:val="00446142"/>
    <w:rsid w:val="004507D3"/>
    <w:rsid w:val="00462D9D"/>
    <w:rsid w:val="00463B29"/>
    <w:rsid w:val="00463B67"/>
    <w:rsid w:val="0046451A"/>
    <w:rsid w:val="00467DF8"/>
    <w:rsid w:val="00472A68"/>
    <w:rsid w:val="00473AE8"/>
    <w:rsid w:val="00474588"/>
    <w:rsid w:val="004B5B0C"/>
    <w:rsid w:val="004C7FEF"/>
    <w:rsid w:val="004D22E6"/>
    <w:rsid w:val="004E4C2B"/>
    <w:rsid w:val="004F7284"/>
    <w:rsid w:val="00501F34"/>
    <w:rsid w:val="0050593A"/>
    <w:rsid w:val="00517EB9"/>
    <w:rsid w:val="00536104"/>
    <w:rsid w:val="00537506"/>
    <w:rsid w:val="00543F15"/>
    <w:rsid w:val="005464FA"/>
    <w:rsid w:val="005467FF"/>
    <w:rsid w:val="00552667"/>
    <w:rsid w:val="00553951"/>
    <w:rsid w:val="00555757"/>
    <w:rsid w:val="005678F4"/>
    <w:rsid w:val="00572962"/>
    <w:rsid w:val="00573006"/>
    <w:rsid w:val="0058372E"/>
    <w:rsid w:val="005855EB"/>
    <w:rsid w:val="00586594"/>
    <w:rsid w:val="00586D5B"/>
    <w:rsid w:val="0059350A"/>
    <w:rsid w:val="00595815"/>
    <w:rsid w:val="0059614F"/>
    <w:rsid w:val="00596AAD"/>
    <w:rsid w:val="00596CF2"/>
    <w:rsid w:val="00597F4F"/>
    <w:rsid w:val="005B5E55"/>
    <w:rsid w:val="005F4F65"/>
    <w:rsid w:val="005F66EE"/>
    <w:rsid w:val="00600AA9"/>
    <w:rsid w:val="00600F71"/>
    <w:rsid w:val="0060176B"/>
    <w:rsid w:val="00610A21"/>
    <w:rsid w:val="006136DE"/>
    <w:rsid w:val="0061466A"/>
    <w:rsid w:val="0061712F"/>
    <w:rsid w:val="0062511A"/>
    <w:rsid w:val="00632C12"/>
    <w:rsid w:val="00637460"/>
    <w:rsid w:val="006419FC"/>
    <w:rsid w:val="00645069"/>
    <w:rsid w:val="00664E00"/>
    <w:rsid w:val="00666E24"/>
    <w:rsid w:val="00673DF0"/>
    <w:rsid w:val="006757B3"/>
    <w:rsid w:val="00691A8B"/>
    <w:rsid w:val="006A3459"/>
    <w:rsid w:val="006A4755"/>
    <w:rsid w:val="006B0635"/>
    <w:rsid w:val="006C288E"/>
    <w:rsid w:val="006C32E9"/>
    <w:rsid w:val="006C464C"/>
    <w:rsid w:val="006C52C7"/>
    <w:rsid w:val="006C5871"/>
    <w:rsid w:val="006D48E4"/>
    <w:rsid w:val="006E1FF9"/>
    <w:rsid w:val="006E3037"/>
    <w:rsid w:val="006E74DB"/>
    <w:rsid w:val="007050ED"/>
    <w:rsid w:val="00710BBE"/>
    <w:rsid w:val="00714771"/>
    <w:rsid w:val="007177EA"/>
    <w:rsid w:val="007321FA"/>
    <w:rsid w:val="00737C1F"/>
    <w:rsid w:val="00742D75"/>
    <w:rsid w:val="00744C94"/>
    <w:rsid w:val="007478D3"/>
    <w:rsid w:val="00755CC4"/>
    <w:rsid w:val="00755F01"/>
    <w:rsid w:val="00760BE6"/>
    <w:rsid w:val="00764FFB"/>
    <w:rsid w:val="00773910"/>
    <w:rsid w:val="00775AC6"/>
    <w:rsid w:val="007871E5"/>
    <w:rsid w:val="00792870"/>
    <w:rsid w:val="00794AAB"/>
    <w:rsid w:val="00795C4D"/>
    <w:rsid w:val="007A2694"/>
    <w:rsid w:val="007B10F0"/>
    <w:rsid w:val="007B2760"/>
    <w:rsid w:val="007B3D0D"/>
    <w:rsid w:val="007B634C"/>
    <w:rsid w:val="007C429A"/>
    <w:rsid w:val="007C75CF"/>
    <w:rsid w:val="007E496A"/>
    <w:rsid w:val="007E7AB7"/>
    <w:rsid w:val="007F1442"/>
    <w:rsid w:val="007F4ECD"/>
    <w:rsid w:val="008015E0"/>
    <w:rsid w:val="0081403F"/>
    <w:rsid w:val="008509E2"/>
    <w:rsid w:val="00850CAF"/>
    <w:rsid w:val="00856EA9"/>
    <w:rsid w:val="00867B1A"/>
    <w:rsid w:val="00872F83"/>
    <w:rsid w:val="00883A11"/>
    <w:rsid w:val="00883D0A"/>
    <w:rsid w:val="00885BB7"/>
    <w:rsid w:val="00895C69"/>
    <w:rsid w:val="008B0141"/>
    <w:rsid w:val="008B343B"/>
    <w:rsid w:val="008B56D2"/>
    <w:rsid w:val="008D24DF"/>
    <w:rsid w:val="008D2EF4"/>
    <w:rsid w:val="008E0B7C"/>
    <w:rsid w:val="008E3624"/>
    <w:rsid w:val="008E3D8F"/>
    <w:rsid w:val="008E6645"/>
    <w:rsid w:val="008F1E5F"/>
    <w:rsid w:val="009016F7"/>
    <w:rsid w:val="00914AF7"/>
    <w:rsid w:val="009338C0"/>
    <w:rsid w:val="0094213D"/>
    <w:rsid w:val="00943AB7"/>
    <w:rsid w:val="00946FFD"/>
    <w:rsid w:val="0095522C"/>
    <w:rsid w:val="0096402F"/>
    <w:rsid w:val="0097118D"/>
    <w:rsid w:val="0097124E"/>
    <w:rsid w:val="0098035C"/>
    <w:rsid w:val="0099564E"/>
    <w:rsid w:val="009A43CB"/>
    <w:rsid w:val="009A4717"/>
    <w:rsid w:val="009A6FA0"/>
    <w:rsid w:val="009C7AA7"/>
    <w:rsid w:val="009D14A2"/>
    <w:rsid w:val="009E499C"/>
    <w:rsid w:val="009E7CE3"/>
    <w:rsid w:val="009F4AE4"/>
    <w:rsid w:val="00A01936"/>
    <w:rsid w:val="00A01C79"/>
    <w:rsid w:val="00A02C2A"/>
    <w:rsid w:val="00A032D7"/>
    <w:rsid w:val="00A04DA4"/>
    <w:rsid w:val="00A06930"/>
    <w:rsid w:val="00A13D9C"/>
    <w:rsid w:val="00A15A46"/>
    <w:rsid w:val="00A26D6D"/>
    <w:rsid w:val="00A33314"/>
    <w:rsid w:val="00A379BD"/>
    <w:rsid w:val="00A57BE6"/>
    <w:rsid w:val="00A60ACF"/>
    <w:rsid w:val="00A65AA9"/>
    <w:rsid w:val="00A67315"/>
    <w:rsid w:val="00A75B20"/>
    <w:rsid w:val="00A81D8B"/>
    <w:rsid w:val="00A82B8F"/>
    <w:rsid w:val="00A85612"/>
    <w:rsid w:val="00A87B08"/>
    <w:rsid w:val="00A9440F"/>
    <w:rsid w:val="00A964B4"/>
    <w:rsid w:val="00AA08F3"/>
    <w:rsid w:val="00AA511D"/>
    <w:rsid w:val="00AB7FAC"/>
    <w:rsid w:val="00AC01E1"/>
    <w:rsid w:val="00AC2469"/>
    <w:rsid w:val="00AD33E5"/>
    <w:rsid w:val="00AD797D"/>
    <w:rsid w:val="00AE602D"/>
    <w:rsid w:val="00AF213F"/>
    <w:rsid w:val="00B01259"/>
    <w:rsid w:val="00B1223E"/>
    <w:rsid w:val="00B21580"/>
    <w:rsid w:val="00B510D7"/>
    <w:rsid w:val="00B517CB"/>
    <w:rsid w:val="00B56C76"/>
    <w:rsid w:val="00B57AAC"/>
    <w:rsid w:val="00B57E3B"/>
    <w:rsid w:val="00B6088E"/>
    <w:rsid w:val="00B60AB0"/>
    <w:rsid w:val="00B6257E"/>
    <w:rsid w:val="00B627D1"/>
    <w:rsid w:val="00B668D0"/>
    <w:rsid w:val="00B6790E"/>
    <w:rsid w:val="00B77E3B"/>
    <w:rsid w:val="00B872F5"/>
    <w:rsid w:val="00B95710"/>
    <w:rsid w:val="00BB72D6"/>
    <w:rsid w:val="00BC0024"/>
    <w:rsid w:val="00BC6EA0"/>
    <w:rsid w:val="00BD2681"/>
    <w:rsid w:val="00BE2496"/>
    <w:rsid w:val="00BE258D"/>
    <w:rsid w:val="00BE2BE2"/>
    <w:rsid w:val="00BE3C3C"/>
    <w:rsid w:val="00BF3426"/>
    <w:rsid w:val="00BF668D"/>
    <w:rsid w:val="00C010AC"/>
    <w:rsid w:val="00C028E1"/>
    <w:rsid w:val="00C116DD"/>
    <w:rsid w:val="00C15ED9"/>
    <w:rsid w:val="00C1727B"/>
    <w:rsid w:val="00C2390D"/>
    <w:rsid w:val="00C24B7D"/>
    <w:rsid w:val="00C26CC4"/>
    <w:rsid w:val="00C34819"/>
    <w:rsid w:val="00C4211F"/>
    <w:rsid w:val="00C44CE9"/>
    <w:rsid w:val="00C4646A"/>
    <w:rsid w:val="00C50D93"/>
    <w:rsid w:val="00C516D4"/>
    <w:rsid w:val="00C54FD3"/>
    <w:rsid w:val="00C63236"/>
    <w:rsid w:val="00C65483"/>
    <w:rsid w:val="00C671C8"/>
    <w:rsid w:val="00C76B9D"/>
    <w:rsid w:val="00C8243C"/>
    <w:rsid w:val="00C83129"/>
    <w:rsid w:val="00C83D7F"/>
    <w:rsid w:val="00C862A2"/>
    <w:rsid w:val="00C864CF"/>
    <w:rsid w:val="00C95A6E"/>
    <w:rsid w:val="00CA0AB0"/>
    <w:rsid w:val="00CA38E4"/>
    <w:rsid w:val="00CA47EA"/>
    <w:rsid w:val="00CB3E31"/>
    <w:rsid w:val="00CB62F2"/>
    <w:rsid w:val="00CB7982"/>
    <w:rsid w:val="00CC02FE"/>
    <w:rsid w:val="00CC3995"/>
    <w:rsid w:val="00CE0EB6"/>
    <w:rsid w:val="00CE2A10"/>
    <w:rsid w:val="00CE56E7"/>
    <w:rsid w:val="00CF68AA"/>
    <w:rsid w:val="00CF6FE9"/>
    <w:rsid w:val="00D102D2"/>
    <w:rsid w:val="00D10597"/>
    <w:rsid w:val="00D131AA"/>
    <w:rsid w:val="00D26092"/>
    <w:rsid w:val="00D36506"/>
    <w:rsid w:val="00D5085B"/>
    <w:rsid w:val="00D56761"/>
    <w:rsid w:val="00D669B0"/>
    <w:rsid w:val="00D75602"/>
    <w:rsid w:val="00D76E04"/>
    <w:rsid w:val="00D9430A"/>
    <w:rsid w:val="00D9596D"/>
    <w:rsid w:val="00DA3F7C"/>
    <w:rsid w:val="00DA6527"/>
    <w:rsid w:val="00DA7133"/>
    <w:rsid w:val="00DB1077"/>
    <w:rsid w:val="00DB44D3"/>
    <w:rsid w:val="00DB5791"/>
    <w:rsid w:val="00DC2143"/>
    <w:rsid w:val="00DC3644"/>
    <w:rsid w:val="00DC4923"/>
    <w:rsid w:val="00DD038D"/>
    <w:rsid w:val="00DD5130"/>
    <w:rsid w:val="00DD680E"/>
    <w:rsid w:val="00DE0633"/>
    <w:rsid w:val="00DE622D"/>
    <w:rsid w:val="00DE7B73"/>
    <w:rsid w:val="00DF24A6"/>
    <w:rsid w:val="00DF2B60"/>
    <w:rsid w:val="00E02B02"/>
    <w:rsid w:val="00E05F03"/>
    <w:rsid w:val="00E130DD"/>
    <w:rsid w:val="00E14B6E"/>
    <w:rsid w:val="00E30BC5"/>
    <w:rsid w:val="00E406BE"/>
    <w:rsid w:val="00E61855"/>
    <w:rsid w:val="00E679FB"/>
    <w:rsid w:val="00E7087D"/>
    <w:rsid w:val="00E7090D"/>
    <w:rsid w:val="00E7222F"/>
    <w:rsid w:val="00E76C0C"/>
    <w:rsid w:val="00E93ABE"/>
    <w:rsid w:val="00E97298"/>
    <w:rsid w:val="00EA6287"/>
    <w:rsid w:val="00EE092D"/>
    <w:rsid w:val="00EE7BD6"/>
    <w:rsid w:val="00F14AC1"/>
    <w:rsid w:val="00F421CC"/>
    <w:rsid w:val="00F443D6"/>
    <w:rsid w:val="00F519C8"/>
    <w:rsid w:val="00F541E0"/>
    <w:rsid w:val="00F549D6"/>
    <w:rsid w:val="00F65A53"/>
    <w:rsid w:val="00F67313"/>
    <w:rsid w:val="00F8209C"/>
    <w:rsid w:val="00FA1B07"/>
    <w:rsid w:val="00FA4D36"/>
    <w:rsid w:val="00FB080F"/>
    <w:rsid w:val="00FB3004"/>
    <w:rsid w:val="00FC76D4"/>
    <w:rsid w:val="00FD23A5"/>
    <w:rsid w:val="00FE2403"/>
    <w:rsid w:val="00FE2836"/>
    <w:rsid w:val="00FE3378"/>
    <w:rsid w:val="00FE58D4"/>
    <w:rsid w:val="00FF2372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F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249FF-A644-40A1-8921-73A9DEF3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m.nassef</cp:lastModifiedBy>
  <cp:revision>15</cp:revision>
  <dcterms:created xsi:type="dcterms:W3CDTF">2015-02-16T21:46:00Z</dcterms:created>
  <dcterms:modified xsi:type="dcterms:W3CDTF">2015-03-08T20:48:00Z</dcterms:modified>
</cp:coreProperties>
</file>